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F33DA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F33DAF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E4201A">
        <w:rPr>
          <w:rFonts w:ascii="Courier New" w:hAnsi="Courier New" w:cs="Courier New"/>
          <w:b/>
          <w:sz w:val="24"/>
          <w:szCs w:val="24"/>
          <w:lang w:val="es-AR"/>
        </w:rPr>
        <w:t xml:space="preserve">Años </w:t>
      </w:r>
      <w:r w:rsidRPr="00F33DAF">
        <w:rPr>
          <w:rFonts w:ascii="Courier New" w:hAnsi="Courier New" w:cs="Courier New"/>
          <w:b/>
          <w:sz w:val="24"/>
          <w:szCs w:val="24"/>
          <w:lang w:val="es-AR"/>
        </w:rPr>
        <w:t>de Democracia”.</w:t>
      </w:r>
    </w:p>
    <w:p w:rsidR="00DD71EF" w:rsidRPr="00F33DA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B26C04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B26C0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1051D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2518</w:t>
      </w:r>
    </w:p>
    <w:p w:rsidR="00DD71EF" w:rsidRPr="00B26C04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55465E" w:rsidRDefault="00DD71EF" w:rsidP="001051D3">
      <w:pPr>
        <w:pStyle w:val="Textoindependiente2"/>
        <w:spacing w:line="276" w:lineRule="auto"/>
        <w:ind w:left="709" w:hanging="851"/>
        <w:jc w:val="both"/>
        <w:rPr>
          <w:rFonts w:ascii="Courier New" w:hAnsi="Courier New" w:cs="Courier New"/>
          <w:b w:val="0"/>
          <w:sz w:val="24"/>
          <w:szCs w:val="24"/>
        </w:rPr>
      </w:pPr>
      <w:r w:rsidRPr="00B26C04">
        <w:rPr>
          <w:rFonts w:ascii="Courier New" w:hAnsi="Courier New"/>
          <w:color w:val="000000"/>
          <w:sz w:val="24"/>
          <w:lang w:val="es-AR"/>
        </w:rPr>
        <w:t>Visto</w:t>
      </w:r>
      <w:r w:rsidRPr="00B26C04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B26C04" w:rsidRPr="00B26C0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1051D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1467/2022 presentado por </w:t>
      </w:r>
      <w:proofErr w:type="spellStart"/>
      <w:r w:rsidR="001051D3">
        <w:rPr>
          <w:rFonts w:ascii="Courier New" w:hAnsi="Courier New" w:cs="Courier New"/>
          <w:b w:val="0"/>
          <w:sz w:val="24"/>
          <w:szCs w:val="24"/>
          <w:lang w:val="es-ES_tradnl"/>
        </w:rPr>
        <w:t>Pessione</w:t>
      </w:r>
      <w:proofErr w:type="spellEnd"/>
      <w:r w:rsidR="001051D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Rodolfo José – Eximición de Tasa por Servicio de Inspección General e Higiene; y  </w:t>
      </w:r>
    </w:p>
    <w:p w:rsidR="00F12AF0" w:rsidRPr="00B26C04" w:rsidRDefault="00F12AF0" w:rsidP="005A6A7F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5A6A7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5A6A7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5A6A7F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1051D3" w:rsidRPr="001051D3" w:rsidRDefault="00DD71EF" w:rsidP="001051D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1051D3">
        <w:rPr>
          <w:rFonts w:ascii="Courier New" w:hAnsi="Courier New" w:cs="Courier New"/>
          <w:sz w:val="24"/>
          <w:szCs w:val="24"/>
          <w:lang w:val="es-AR"/>
        </w:rPr>
        <w:t>Que</w:t>
      </w:r>
      <w:r w:rsidR="005A6A7F" w:rsidRPr="001051D3">
        <w:rPr>
          <w:rFonts w:ascii="Courier New" w:hAnsi="Courier New" w:cs="Courier New"/>
          <w:sz w:val="24"/>
          <w:szCs w:val="24"/>
        </w:rPr>
        <w:t xml:space="preserve"> </w:t>
      </w:r>
      <w:r w:rsidR="001051D3" w:rsidRPr="001051D3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1051D3" w:rsidRPr="001051D3">
        <w:rPr>
          <w:rFonts w:ascii="Courier New" w:hAnsi="Courier New" w:cs="Courier New"/>
          <w:sz w:val="24"/>
          <w:szCs w:val="24"/>
          <w:lang w:val="es-ES_tradnl"/>
        </w:rPr>
        <w:t>eximición de la Tasa por servicio de Inspección General e Higiene</w:t>
      </w:r>
      <w:r w:rsidR="001051D3" w:rsidRPr="001051D3">
        <w:rPr>
          <w:rFonts w:ascii="Courier New" w:eastAsia="Arial Unicode MS" w:hAnsi="Courier New" w:cs="Courier New"/>
          <w:sz w:val="24"/>
          <w:szCs w:val="24"/>
        </w:rPr>
        <w:t xml:space="preserve"> Cuenta Municipal Nº 07944;   </w:t>
      </w:r>
    </w:p>
    <w:p w:rsidR="001051D3" w:rsidRPr="001051D3" w:rsidRDefault="001051D3" w:rsidP="001051D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1051D3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1051D3" w:rsidRPr="001051D3" w:rsidRDefault="001051D3" w:rsidP="001051D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1051D3">
        <w:rPr>
          <w:rFonts w:ascii="Courier New" w:eastAsia="Arial Unicode MS" w:hAnsi="Courier New" w:cs="Courier New"/>
          <w:sz w:val="24"/>
          <w:szCs w:val="24"/>
        </w:rPr>
        <w:t>Que según el informe socioeconómico realizado por la Secretaria de Salud, Desarrollo y Equidad que se trata de una pareja conyugal que subsiste a través del sistema de seguridad social no logrando cubrir sus necesidades básicas;</w:t>
      </w:r>
    </w:p>
    <w:p w:rsidR="001051D3" w:rsidRPr="001051D3" w:rsidRDefault="001051D3" w:rsidP="001051D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31A7D" w:rsidRDefault="001051D3" w:rsidP="001051D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1051D3">
        <w:rPr>
          <w:rFonts w:ascii="Courier New" w:eastAsia="Arial Unicode MS" w:hAnsi="Courier New" w:cs="Courier New"/>
          <w:sz w:val="24"/>
          <w:szCs w:val="24"/>
        </w:rPr>
        <w:t>Que además cuentan con un comercio gomería que no pudieron trabajar durante la pan</w:t>
      </w:r>
      <w:r>
        <w:rPr>
          <w:rFonts w:ascii="Courier New" w:eastAsia="Arial Unicode MS" w:hAnsi="Courier New" w:cs="Courier New"/>
          <w:sz w:val="24"/>
          <w:szCs w:val="24"/>
        </w:rPr>
        <w:t>demia;</w:t>
      </w:r>
      <w:r w:rsidRPr="001051D3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1051D3" w:rsidRPr="001051D3" w:rsidRDefault="001051D3" w:rsidP="001051D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C5051" w:rsidRDefault="00DD71EF" w:rsidP="001051D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1051D3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</w:t>
      </w:r>
      <w:r w:rsidR="00983C1B" w:rsidRPr="001051D3">
        <w:rPr>
          <w:rFonts w:ascii="Courier New" w:hAnsi="Courier New" w:cs="Courier New"/>
          <w:sz w:val="24"/>
          <w:szCs w:val="24"/>
          <w:lang w:val="es-AR"/>
        </w:rPr>
        <w:t>ia del día 17</w:t>
      </w:r>
      <w:r w:rsidR="00224803" w:rsidRPr="001051D3">
        <w:rPr>
          <w:rFonts w:ascii="Courier New" w:hAnsi="Courier New" w:cs="Courier New"/>
          <w:sz w:val="24"/>
          <w:szCs w:val="24"/>
          <w:lang w:val="es-AR"/>
        </w:rPr>
        <w:t xml:space="preserve"> de mayo</w:t>
      </w:r>
      <w:r w:rsidRPr="001051D3">
        <w:rPr>
          <w:rFonts w:ascii="Courier New" w:hAnsi="Courier New" w:cs="Courier New"/>
          <w:sz w:val="24"/>
          <w:szCs w:val="24"/>
          <w:lang w:val="es-AR"/>
        </w:rPr>
        <w:t xml:space="preserve"> de 2023.</w:t>
      </w:r>
    </w:p>
    <w:p w:rsidR="001051D3" w:rsidRPr="001051D3" w:rsidRDefault="001051D3" w:rsidP="001051D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061BD7" w:rsidRPr="00061BD7" w:rsidRDefault="00061BD7" w:rsidP="005A6A7F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5A6A7F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5A6A7F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5A6A7F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5A6A7F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5A6A7F" w:rsidRDefault="00F32FDC" w:rsidP="005A6A7F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proofErr w:type="gramStart"/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086569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086569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proofErr w:type="gramEnd"/>
      <w:r w:rsidR="0008656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051D3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1051D3">
        <w:rPr>
          <w:rFonts w:ascii="Courier New" w:hAnsi="Courier New" w:cs="Courier New"/>
          <w:sz w:val="24"/>
          <w:szCs w:val="24"/>
          <w:lang w:val="es-ES_tradnl"/>
        </w:rPr>
        <w:t>Tasa por servicio</w:t>
      </w:r>
      <w:r w:rsidR="001051D3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1051D3" w:rsidRPr="001051D3">
        <w:rPr>
          <w:rFonts w:ascii="Courier New" w:hAnsi="Courier New" w:cs="Courier New"/>
          <w:sz w:val="24"/>
          <w:szCs w:val="24"/>
          <w:lang w:val="es-ES_tradnl"/>
        </w:rPr>
        <w:t>de Inspección General e Higiene</w:t>
      </w:r>
      <w:r w:rsidR="001051D3" w:rsidRPr="001051D3">
        <w:rPr>
          <w:rFonts w:ascii="Courier New" w:eastAsia="Arial Unicode MS" w:hAnsi="Courier New" w:cs="Courier New"/>
          <w:sz w:val="24"/>
          <w:szCs w:val="24"/>
        </w:rPr>
        <w:t xml:space="preserve"> Cuenta Municipal Nº 07944</w:t>
      </w:r>
      <w:r w:rsidR="001051D3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1051D3">
        <w:rPr>
          <w:rFonts w:ascii="Courier New" w:eastAsia="Arial Unicode MS" w:hAnsi="Courier New" w:cs="Courier New"/>
          <w:sz w:val="24"/>
          <w:szCs w:val="24"/>
        </w:rPr>
        <w:t xml:space="preserve">en el periodo que va desde marzo de 2020 hasta diciembre de 2021. </w:t>
      </w:r>
    </w:p>
    <w:p w:rsidR="001051D3" w:rsidRDefault="001051D3" w:rsidP="005A6A7F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051D3" w:rsidRDefault="001051D3" w:rsidP="005A6A7F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051D3" w:rsidRDefault="001051D3" w:rsidP="005A6A7F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051D3" w:rsidRDefault="001051D3" w:rsidP="001051D3">
      <w:pPr>
        <w:spacing w:after="200" w:line="276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1051D3" w:rsidRDefault="001051D3" w:rsidP="001051D3">
      <w:pPr>
        <w:spacing w:after="200" w:line="276" w:lineRule="auto"/>
        <w:ind w:left="720" w:hanging="720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1051D3" w:rsidRDefault="001051D3" w:rsidP="005A6A7F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A6A7F" w:rsidRDefault="001051D3" w:rsidP="001051D3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proofErr w:type="gramStart"/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bookmarkStart w:id="0" w:name="_GoBack"/>
      <w:bookmarkEnd w:id="0"/>
      <w:r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cinco (5) cuotas por cada una pagada en término respecto de la deuda</w:t>
      </w:r>
      <w:r w:rsidR="00D86C49">
        <w:rPr>
          <w:rFonts w:ascii="Courier New" w:eastAsia="Arial Unicode MS" w:hAnsi="Courier New" w:cs="Courier New"/>
          <w:sz w:val="24"/>
          <w:szCs w:val="24"/>
        </w:rPr>
        <w:t xml:space="preserve"> restante</w:t>
      </w:r>
      <w:r>
        <w:rPr>
          <w:rFonts w:ascii="Courier New" w:eastAsia="Arial Unicode MS" w:hAnsi="Courier New" w:cs="Courier New"/>
          <w:sz w:val="24"/>
          <w:szCs w:val="24"/>
        </w:rPr>
        <w:t xml:space="preserve"> que mantiene con el municipio en concepto de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F33DAF">
        <w:rPr>
          <w:rFonts w:ascii="Courier New" w:hAnsi="Courier New" w:cs="Courier New"/>
          <w:sz w:val="24"/>
          <w:szCs w:val="24"/>
          <w:lang w:val="es-ES_tradnl"/>
        </w:rPr>
        <w:t>Tasa por servicio</w:t>
      </w:r>
      <w:r w:rsidR="00F33DAF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F33DAF" w:rsidRPr="001051D3">
        <w:rPr>
          <w:rFonts w:ascii="Courier New" w:hAnsi="Courier New" w:cs="Courier New"/>
          <w:sz w:val="24"/>
          <w:szCs w:val="24"/>
          <w:lang w:val="es-ES_tradnl"/>
        </w:rPr>
        <w:t>de Inspección General e Higiene</w:t>
      </w:r>
      <w:r w:rsidR="00F33DAF" w:rsidRPr="001051D3">
        <w:rPr>
          <w:rFonts w:ascii="Courier New" w:eastAsia="Arial Unicode MS" w:hAnsi="Courier New" w:cs="Courier New"/>
          <w:sz w:val="24"/>
          <w:szCs w:val="24"/>
        </w:rPr>
        <w:t xml:space="preserve"> Cuenta Municipal Nº 07944</w:t>
      </w:r>
      <w:r w:rsidRPr="001051D3">
        <w:rPr>
          <w:rFonts w:ascii="Courier New" w:eastAsia="Arial Unicode MS" w:hAnsi="Courier New" w:cs="Courier New"/>
          <w:sz w:val="24"/>
          <w:szCs w:val="24"/>
        </w:rPr>
        <w:t>. La falta de pago de dos</w:t>
      </w:r>
      <w:r>
        <w:rPr>
          <w:rFonts w:ascii="Courier New" w:eastAsia="Arial Unicode MS" w:hAnsi="Courier New" w:cs="Courier New"/>
          <w:sz w:val="24"/>
          <w:szCs w:val="24"/>
        </w:rPr>
        <w:t xml:space="preserve"> cuotas consecutivas o tres</w:t>
      </w:r>
      <w:r w:rsidRPr="001051D3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alternadas hará caducar el beneficio otorgado.-</w:t>
      </w:r>
    </w:p>
    <w:p w:rsidR="001051D3" w:rsidRDefault="001051D3" w:rsidP="001051D3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A340C" w:rsidRDefault="00EA340C" w:rsidP="005A6A7F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1051D3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rt.3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55465E" w:rsidRPr="00DD71EF" w:rsidRDefault="0055465E" w:rsidP="005A6A7F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DD71EF" w:rsidRPr="00DD71EF" w:rsidRDefault="00DD71EF" w:rsidP="005A6A7F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983C1B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DIECISIETE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2480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5465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61BD7"/>
    <w:rsid w:val="00074E12"/>
    <w:rsid w:val="00086569"/>
    <w:rsid w:val="000A40DE"/>
    <w:rsid w:val="000C01CB"/>
    <w:rsid w:val="000D2C9E"/>
    <w:rsid w:val="000E0C3B"/>
    <w:rsid w:val="00100DF6"/>
    <w:rsid w:val="001051D3"/>
    <w:rsid w:val="0010750E"/>
    <w:rsid w:val="001553BF"/>
    <w:rsid w:val="001565AF"/>
    <w:rsid w:val="00175633"/>
    <w:rsid w:val="00177749"/>
    <w:rsid w:val="00205EB4"/>
    <w:rsid w:val="00222C57"/>
    <w:rsid w:val="00224803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631F6"/>
    <w:rsid w:val="00777479"/>
    <w:rsid w:val="00782831"/>
    <w:rsid w:val="007C204F"/>
    <w:rsid w:val="007F1D37"/>
    <w:rsid w:val="00806105"/>
    <w:rsid w:val="008245F8"/>
    <w:rsid w:val="00831851"/>
    <w:rsid w:val="00844906"/>
    <w:rsid w:val="008459F5"/>
    <w:rsid w:val="00863700"/>
    <w:rsid w:val="0088171A"/>
    <w:rsid w:val="00881BF6"/>
    <w:rsid w:val="008979BF"/>
    <w:rsid w:val="008A12F9"/>
    <w:rsid w:val="008C4760"/>
    <w:rsid w:val="008D15C2"/>
    <w:rsid w:val="008D59A9"/>
    <w:rsid w:val="00903B96"/>
    <w:rsid w:val="009134D0"/>
    <w:rsid w:val="00914308"/>
    <w:rsid w:val="00922AB3"/>
    <w:rsid w:val="00940E73"/>
    <w:rsid w:val="00983C1B"/>
    <w:rsid w:val="00A04194"/>
    <w:rsid w:val="00A05052"/>
    <w:rsid w:val="00A06F49"/>
    <w:rsid w:val="00A1457A"/>
    <w:rsid w:val="00A31A7D"/>
    <w:rsid w:val="00A4190F"/>
    <w:rsid w:val="00A43191"/>
    <w:rsid w:val="00A71A3B"/>
    <w:rsid w:val="00A771BF"/>
    <w:rsid w:val="00A93D28"/>
    <w:rsid w:val="00AB0CF5"/>
    <w:rsid w:val="00AF1ED1"/>
    <w:rsid w:val="00AF687C"/>
    <w:rsid w:val="00B26C04"/>
    <w:rsid w:val="00B504CF"/>
    <w:rsid w:val="00B7048A"/>
    <w:rsid w:val="00BD554F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53048"/>
    <w:rsid w:val="00D735AD"/>
    <w:rsid w:val="00D76052"/>
    <w:rsid w:val="00D86C49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5C4B"/>
    <w:rsid w:val="00F12AF0"/>
    <w:rsid w:val="00F229D5"/>
    <w:rsid w:val="00F32FDC"/>
    <w:rsid w:val="00F33DAF"/>
    <w:rsid w:val="00F34AF1"/>
    <w:rsid w:val="00F40A16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61745-D0BD-4738-ABAB-CBC1249F09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2023-05-18T13:46:00Z</cp:lastPrinted>
  <dcterms:created xsi:type="dcterms:W3CDTF">2023-05-18T14:04:00Z</dcterms:created>
  <dcterms:modified xsi:type="dcterms:W3CDTF">2023-05-19T12:29:00Z</dcterms:modified>
</cp:coreProperties>
</file>