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5C267E" w:rsidRDefault="00DD71EF" w:rsidP="00DD71EF">
      <w:pPr>
        <w:spacing w:after="0" w:line="240" w:lineRule="auto"/>
        <w:ind w:left="113"/>
        <w:jc w:val="center"/>
        <w:rPr>
          <w:rFonts w:ascii="Courier New" w:hAnsi="Courier New" w:cs="Courier New"/>
          <w:b/>
          <w:sz w:val="24"/>
          <w:szCs w:val="24"/>
          <w:lang w:val="es-AR"/>
        </w:rPr>
      </w:pPr>
      <w:r w:rsidRPr="005C267E">
        <w:rPr>
          <w:rFonts w:ascii="Courier New" w:hAnsi="Courier New" w:cs="Courier New"/>
          <w:b/>
          <w:sz w:val="24"/>
          <w:szCs w:val="24"/>
          <w:lang w:val="es-AR"/>
        </w:rPr>
        <w:t xml:space="preserve">“1983 – 2023 40 </w:t>
      </w:r>
      <w:r w:rsidRPr="00E4201A">
        <w:rPr>
          <w:rFonts w:ascii="Courier New" w:hAnsi="Courier New" w:cs="Courier New"/>
          <w:b/>
          <w:sz w:val="24"/>
          <w:szCs w:val="24"/>
          <w:lang w:val="es-AR"/>
        </w:rPr>
        <w:t xml:space="preserve">Años </w:t>
      </w:r>
      <w:r w:rsidRPr="005C267E">
        <w:rPr>
          <w:rFonts w:ascii="Courier New" w:hAnsi="Courier New" w:cs="Courier New"/>
          <w:b/>
          <w:sz w:val="24"/>
          <w:szCs w:val="24"/>
          <w:lang w:val="es-AR"/>
        </w:rPr>
        <w:t>de Democracia”.</w:t>
      </w:r>
    </w:p>
    <w:p w:rsidR="00DD71EF" w:rsidRPr="005C267E" w:rsidRDefault="00DD71EF" w:rsidP="00DD71EF">
      <w:pPr>
        <w:spacing w:after="0" w:line="240" w:lineRule="auto"/>
        <w:ind w:left="113"/>
        <w:jc w:val="center"/>
        <w:rPr>
          <w:rFonts w:ascii="Courier New" w:hAnsi="Courier New" w:cs="Courier New"/>
          <w:b/>
          <w:sz w:val="24"/>
          <w:szCs w:val="24"/>
          <w:lang w:val="es-AR"/>
        </w:rPr>
      </w:pPr>
    </w:p>
    <w:p w:rsidR="00DD71EF" w:rsidRPr="00B26C04"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B26C04">
        <w:rPr>
          <w:rFonts w:ascii="Courier New" w:eastAsia="Times New Roman" w:hAnsi="Courier New" w:cs="Times New Roman"/>
          <w:b/>
          <w:sz w:val="24"/>
          <w:szCs w:val="20"/>
          <w:u w:val="single"/>
          <w:lang w:val="es-AR" w:eastAsia="es-AR"/>
        </w:rPr>
        <w:t>ORDENANZA  Nº 1</w:t>
      </w:r>
      <w:r w:rsidR="00B66A68">
        <w:rPr>
          <w:rFonts w:ascii="Courier New" w:eastAsia="Times New Roman" w:hAnsi="Courier New" w:cs="Times New Roman"/>
          <w:b/>
          <w:sz w:val="24"/>
          <w:szCs w:val="20"/>
          <w:u w:val="single"/>
          <w:lang w:val="es-AR" w:eastAsia="es-AR"/>
        </w:rPr>
        <w:t>2520</w:t>
      </w:r>
    </w:p>
    <w:p w:rsidR="00DD71EF" w:rsidRPr="00B26C04"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B66A68" w:rsidRPr="00B66A68" w:rsidRDefault="00DD71EF" w:rsidP="00B66A68">
      <w:pPr>
        <w:spacing w:line="276" w:lineRule="auto"/>
        <w:ind w:left="709" w:hanging="709"/>
        <w:jc w:val="both"/>
        <w:rPr>
          <w:rFonts w:ascii="Courier New" w:eastAsia="Arial Unicode MS" w:hAnsi="Courier New" w:cs="Courier New"/>
          <w:sz w:val="24"/>
          <w:szCs w:val="24"/>
        </w:rPr>
      </w:pPr>
      <w:r w:rsidRPr="00B66A68">
        <w:rPr>
          <w:rFonts w:ascii="Courier New" w:hAnsi="Courier New"/>
          <w:b/>
          <w:color w:val="000000"/>
          <w:sz w:val="24"/>
          <w:lang w:val="es-AR"/>
        </w:rPr>
        <w:t>Visto</w:t>
      </w:r>
      <w:r w:rsidRPr="00B66A68">
        <w:rPr>
          <w:rFonts w:ascii="Courier New" w:hAnsi="Courier New" w:cs="Courier New"/>
          <w:b/>
          <w:color w:val="000000"/>
          <w:sz w:val="24"/>
          <w:szCs w:val="24"/>
          <w:lang w:val="es-AR"/>
        </w:rPr>
        <w:t>:</w:t>
      </w:r>
      <w:r w:rsidR="00B26C04" w:rsidRPr="00AC62ED">
        <w:rPr>
          <w:rFonts w:ascii="Courier New" w:hAnsi="Courier New" w:cs="Courier New"/>
          <w:sz w:val="24"/>
          <w:szCs w:val="24"/>
          <w:lang w:val="es-ES_tradnl"/>
        </w:rPr>
        <w:t xml:space="preserve"> </w:t>
      </w:r>
      <w:r w:rsidR="00B66A68" w:rsidRPr="00B66A68">
        <w:rPr>
          <w:rFonts w:ascii="Courier New" w:eastAsia="Arial Unicode MS" w:hAnsi="Courier New" w:cs="Courier New"/>
          <w:sz w:val="24"/>
          <w:szCs w:val="24"/>
        </w:rPr>
        <w:t>La necesidad de integrar la Junta Electoral Municipal para su puesta en funcionamiento para el acto eleccionario de designación de autoridades municipales que se llevara a cabo el próximo 17 de septiembre; y</w:t>
      </w:r>
    </w:p>
    <w:p w:rsidR="00F12AF0" w:rsidRPr="00B26C04" w:rsidRDefault="00F12AF0" w:rsidP="00B66A68">
      <w:pPr>
        <w:pStyle w:val="Textoindependiente2"/>
        <w:spacing w:line="276" w:lineRule="auto"/>
        <w:jc w:val="both"/>
        <w:rPr>
          <w:rFonts w:ascii="Courier New" w:hAnsi="Courier New" w:cs="Courier New"/>
          <w:b w:val="0"/>
          <w:sz w:val="24"/>
          <w:szCs w:val="24"/>
          <w:lang w:val="es-AR"/>
        </w:rPr>
      </w:pPr>
    </w:p>
    <w:p w:rsidR="00DD71EF" w:rsidRPr="00DD71EF" w:rsidRDefault="00DD71EF" w:rsidP="00B66A68">
      <w:pPr>
        <w:spacing w:after="0" w:line="276"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B66A68">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B66A68">
      <w:pPr>
        <w:spacing w:after="0" w:line="276" w:lineRule="auto"/>
        <w:rPr>
          <w:rFonts w:ascii="Courier New" w:eastAsia="Times New Roman" w:hAnsi="Courier New" w:cs="Times New Roman"/>
          <w:b/>
          <w:bCs/>
          <w:color w:val="000000"/>
          <w:sz w:val="24"/>
          <w:szCs w:val="20"/>
          <w:lang w:val="pt-BR" w:eastAsia="es-ES"/>
        </w:rPr>
      </w:pPr>
    </w:p>
    <w:p w:rsidR="00B66A68" w:rsidRPr="00B66A68" w:rsidRDefault="00DD71EF" w:rsidP="00B66A68">
      <w:pPr>
        <w:pStyle w:val="Prrafodelista"/>
        <w:spacing w:line="276" w:lineRule="auto"/>
        <w:jc w:val="both"/>
        <w:rPr>
          <w:rFonts w:ascii="Courier New" w:eastAsia="Arial Unicode MS" w:hAnsi="Courier New" w:cs="Courier New"/>
          <w:sz w:val="24"/>
          <w:szCs w:val="24"/>
        </w:rPr>
      </w:pPr>
      <w:r w:rsidRPr="00B66A68">
        <w:rPr>
          <w:rFonts w:ascii="Courier New" w:hAnsi="Courier New" w:cs="Courier New"/>
          <w:sz w:val="24"/>
          <w:szCs w:val="24"/>
          <w:lang w:val="es-AR"/>
        </w:rPr>
        <w:t>Que</w:t>
      </w:r>
      <w:r w:rsidR="00B66A68" w:rsidRPr="00B66A68">
        <w:rPr>
          <w:rFonts w:ascii="Courier New" w:eastAsia="Arial Unicode MS" w:hAnsi="Courier New" w:cs="Courier New"/>
          <w:sz w:val="24"/>
          <w:szCs w:val="24"/>
        </w:rPr>
        <w:t>, luego de caducados los acuerdos que permitían que Jueces y Funcionarios Judiciales conformaran las Juntas Electorales locales, mediante Ordenanzas 9973 (año 2015) y 11184 (año 2019) se creó la Junta Electoral Provisoria, conformándose la misma con la Jueza Administrativa Municipal de Faltas y delegados/as de los partidos políticos con representación en el Honorable Concejo Deliberante;</w:t>
      </w:r>
    </w:p>
    <w:p w:rsidR="00B66A68" w:rsidRPr="00B66A68" w:rsidRDefault="00B66A68" w:rsidP="00B66A68">
      <w:pPr>
        <w:pStyle w:val="Prrafodelista"/>
        <w:spacing w:line="276" w:lineRule="auto"/>
        <w:jc w:val="both"/>
        <w:rPr>
          <w:rFonts w:ascii="Courier New" w:eastAsia="Arial Unicode MS" w:hAnsi="Courier New" w:cs="Courier New"/>
          <w:sz w:val="24"/>
          <w:szCs w:val="24"/>
        </w:rPr>
      </w:pPr>
    </w:p>
    <w:p w:rsidR="00B66A68" w:rsidRPr="00B66A68" w:rsidRDefault="00B66A68" w:rsidP="00B66A68">
      <w:pPr>
        <w:pStyle w:val="Prrafodelista"/>
        <w:spacing w:line="276" w:lineRule="auto"/>
        <w:jc w:val="both"/>
        <w:rPr>
          <w:rFonts w:ascii="Courier New" w:eastAsia="Arial Unicode MS" w:hAnsi="Courier New" w:cs="Courier New"/>
          <w:sz w:val="24"/>
          <w:szCs w:val="24"/>
        </w:rPr>
      </w:pPr>
      <w:r w:rsidRPr="00B66A68">
        <w:rPr>
          <w:rFonts w:ascii="Courier New" w:eastAsia="Arial Unicode MS" w:hAnsi="Courier New" w:cs="Courier New"/>
          <w:sz w:val="24"/>
          <w:szCs w:val="24"/>
        </w:rPr>
        <w:t>Que de esa manera se conformó la Junta Electoral con personal preparado para una tarea tan delicada y se logró un funcionamiento adecuado;</w:t>
      </w:r>
    </w:p>
    <w:p w:rsidR="00B66A68" w:rsidRPr="00B66A68" w:rsidRDefault="00B66A68" w:rsidP="00B66A68">
      <w:pPr>
        <w:pStyle w:val="Prrafodelista"/>
        <w:spacing w:line="276" w:lineRule="auto"/>
        <w:jc w:val="both"/>
        <w:rPr>
          <w:rFonts w:ascii="Courier New" w:eastAsia="Arial Unicode MS" w:hAnsi="Courier New" w:cs="Courier New"/>
          <w:sz w:val="24"/>
          <w:szCs w:val="24"/>
        </w:rPr>
      </w:pPr>
    </w:p>
    <w:p w:rsidR="00B66A68" w:rsidRPr="00B66A68" w:rsidRDefault="00B66A68" w:rsidP="00B66A68">
      <w:pPr>
        <w:pStyle w:val="Prrafodelista"/>
        <w:spacing w:line="276" w:lineRule="auto"/>
        <w:jc w:val="both"/>
        <w:rPr>
          <w:rFonts w:ascii="Courier New" w:eastAsia="Arial Unicode MS" w:hAnsi="Courier New" w:cs="Courier New"/>
          <w:sz w:val="24"/>
          <w:szCs w:val="24"/>
        </w:rPr>
      </w:pPr>
      <w:r w:rsidRPr="00B66A68">
        <w:rPr>
          <w:rFonts w:ascii="Courier New" w:eastAsia="Arial Unicode MS" w:hAnsi="Courier New" w:cs="Courier New"/>
          <w:sz w:val="24"/>
          <w:szCs w:val="24"/>
        </w:rPr>
        <w:t>Que en su momento se consultó a directores de escuelas locales de acuerdo a lo establecido por nuestra Carta Orgánica Municipal, quienes manifestaron la imposibilidad de realizar una tarea que les requeriría una dedicación absoluta;</w:t>
      </w:r>
    </w:p>
    <w:p w:rsidR="00B66A68" w:rsidRPr="00B66A68" w:rsidRDefault="00B66A68" w:rsidP="00B66A68">
      <w:pPr>
        <w:pStyle w:val="Prrafodelista"/>
        <w:spacing w:line="276" w:lineRule="auto"/>
        <w:jc w:val="both"/>
        <w:rPr>
          <w:rFonts w:ascii="Courier New" w:eastAsia="Arial Unicode MS" w:hAnsi="Courier New" w:cs="Courier New"/>
          <w:sz w:val="24"/>
          <w:szCs w:val="24"/>
        </w:rPr>
      </w:pPr>
    </w:p>
    <w:p w:rsidR="00B66A68" w:rsidRPr="00B66A68" w:rsidRDefault="00B66A68" w:rsidP="00B66A68">
      <w:pPr>
        <w:pStyle w:val="Prrafodelista"/>
        <w:spacing w:line="276" w:lineRule="auto"/>
        <w:jc w:val="both"/>
        <w:rPr>
          <w:rFonts w:ascii="Courier New" w:eastAsia="Arial Unicode MS" w:hAnsi="Courier New" w:cs="Courier New"/>
          <w:sz w:val="24"/>
          <w:szCs w:val="24"/>
        </w:rPr>
      </w:pPr>
      <w:r w:rsidRPr="00B66A68">
        <w:rPr>
          <w:rFonts w:ascii="Courier New" w:eastAsia="Arial Unicode MS" w:hAnsi="Courier New" w:cs="Courier New"/>
          <w:sz w:val="24"/>
          <w:szCs w:val="24"/>
        </w:rPr>
        <w:t>Que ciudades que han crecido, requieren de la conformación de Junta Electoral con la adecuada formación en la materia y la experiencia necesaria para      llevar     adelante   una   tarea  de tanta responsabilidad, por lo que se cree conveniente mantener el criterio utilizado en las últimas elecciones.</w:t>
      </w:r>
    </w:p>
    <w:p w:rsidR="00A31A7D" w:rsidRDefault="00A31A7D" w:rsidP="00B66A68">
      <w:pPr>
        <w:pStyle w:val="Prrafodelista"/>
        <w:spacing w:line="276" w:lineRule="auto"/>
        <w:jc w:val="both"/>
        <w:rPr>
          <w:rFonts w:ascii="Courier New" w:eastAsia="Arial Unicode MS" w:hAnsi="Courier New" w:cs="Courier New"/>
          <w:sz w:val="24"/>
          <w:szCs w:val="24"/>
        </w:rPr>
      </w:pPr>
    </w:p>
    <w:p w:rsidR="00B66A68" w:rsidRDefault="00B66A68" w:rsidP="00B66A68">
      <w:pPr>
        <w:pStyle w:val="Prrafodelista"/>
        <w:spacing w:line="276" w:lineRule="auto"/>
        <w:jc w:val="both"/>
        <w:rPr>
          <w:rFonts w:ascii="Courier New" w:eastAsia="Arial Unicode MS" w:hAnsi="Courier New" w:cs="Courier New"/>
          <w:sz w:val="24"/>
          <w:szCs w:val="24"/>
        </w:rPr>
      </w:pPr>
    </w:p>
    <w:p w:rsidR="00B66A68" w:rsidRDefault="00B66A68" w:rsidP="00B66A68">
      <w:pPr>
        <w:pStyle w:val="Prrafodelista"/>
        <w:spacing w:line="276" w:lineRule="auto"/>
        <w:jc w:val="both"/>
        <w:rPr>
          <w:rFonts w:ascii="Courier New" w:eastAsia="Arial Unicode MS" w:hAnsi="Courier New" w:cs="Courier New"/>
          <w:sz w:val="24"/>
          <w:szCs w:val="24"/>
        </w:rPr>
      </w:pPr>
    </w:p>
    <w:p w:rsidR="00B66A68" w:rsidRDefault="00B66A68" w:rsidP="00B66A68">
      <w:pPr>
        <w:pStyle w:val="Prrafodelista"/>
        <w:spacing w:line="276" w:lineRule="auto"/>
        <w:jc w:val="both"/>
        <w:rPr>
          <w:rFonts w:ascii="Courier New" w:eastAsia="Arial Unicode MS" w:hAnsi="Courier New" w:cs="Courier New"/>
          <w:sz w:val="24"/>
          <w:szCs w:val="24"/>
        </w:rPr>
      </w:pPr>
    </w:p>
    <w:p w:rsidR="00B66A68" w:rsidRDefault="00B66A68" w:rsidP="00B66A68">
      <w:pPr>
        <w:pStyle w:val="Prrafodelista"/>
        <w:spacing w:line="276" w:lineRule="auto"/>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B66A68" w:rsidRPr="00B66A68" w:rsidRDefault="00B66A68" w:rsidP="00B66A68">
      <w:pPr>
        <w:pStyle w:val="Prrafodelista"/>
        <w:spacing w:line="276" w:lineRule="auto"/>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1051D3" w:rsidRPr="00B66A68" w:rsidRDefault="001051D3" w:rsidP="00B66A68">
      <w:pPr>
        <w:pStyle w:val="Prrafodelista"/>
        <w:spacing w:line="276" w:lineRule="auto"/>
        <w:jc w:val="both"/>
        <w:rPr>
          <w:rFonts w:ascii="Courier New" w:eastAsia="Arial Unicode MS" w:hAnsi="Courier New" w:cs="Courier New"/>
          <w:sz w:val="24"/>
          <w:szCs w:val="24"/>
        </w:rPr>
      </w:pPr>
    </w:p>
    <w:p w:rsidR="00061BD7" w:rsidRPr="00B66A68" w:rsidRDefault="00AC62ED" w:rsidP="00B66A68">
      <w:pPr>
        <w:pStyle w:val="Prrafodelista"/>
        <w:spacing w:line="276" w:lineRule="auto"/>
        <w:jc w:val="both"/>
        <w:rPr>
          <w:rFonts w:ascii="Courier New" w:hAnsi="Courier New" w:cs="Courier New"/>
          <w:sz w:val="24"/>
          <w:szCs w:val="24"/>
          <w:lang w:val="es-AR"/>
        </w:rPr>
      </w:pPr>
      <w:r w:rsidRPr="00B66A68">
        <w:rPr>
          <w:rFonts w:ascii="Courier New" w:hAnsi="Courier New" w:cs="Courier New"/>
          <w:sz w:val="24"/>
          <w:szCs w:val="24"/>
          <w:lang w:val="es-AR"/>
        </w:rPr>
        <w:t>Que evaluado el Proyecto de Ordenanza</w:t>
      </w:r>
      <w:r w:rsidR="00B66A68">
        <w:rPr>
          <w:rFonts w:ascii="Courier New" w:hAnsi="Courier New" w:cs="Courier New"/>
          <w:sz w:val="24"/>
          <w:szCs w:val="24"/>
          <w:lang w:val="es-AR"/>
        </w:rPr>
        <w:t xml:space="preserve"> elevado por el Departamento Ejecutivo por la totalidad de los Concejales es aprobado</w:t>
      </w:r>
      <w:r w:rsidRPr="00B66A68">
        <w:rPr>
          <w:rFonts w:ascii="Courier New" w:hAnsi="Courier New" w:cs="Courier New"/>
          <w:sz w:val="24"/>
          <w:szCs w:val="24"/>
          <w:lang w:val="es-AR"/>
        </w:rPr>
        <w:t xml:space="preserve"> en General y en Particular</w:t>
      </w:r>
      <w:r w:rsidR="00B66A68">
        <w:rPr>
          <w:rFonts w:ascii="Courier New" w:hAnsi="Courier New" w:cs="Courier New"/>
          <w:sz w:val="24"/>
          <w:szCs w:val="24"/>
          <w:lang w:val="es-AR"/>
        </w:rPr>
        <w:t xml:space="preserve"> por unanimidad </w:t>
      </w:r>
      <w:r w:rsidRPr="00B66A68">
        <w:rPr>
          <w:rFonts w:ascii="Courier New" w:hAnsi="Courier New" w:cs="Courier New"/>
          <w:sz w:val="24"/>
          <w:szCs w:val="24"/>
          <w:lang w:val="es-AR"/>
        </w:rPr>
        <w:t xml:space="preserve"> </w:t>
      </w:r>
      <w:r w:rsidR="00DD71EF" w:rsidRPr="00B66A68">
        <w:rPr>
          <w:rFonts w:ascii="Courier New" w:hAnsi="Courier New" w:cs="Courier New"/>
          <w:sz w:val="24"/>
          <w:szCs w:val="24"/>
          <w:lang w:val="es-AR"/>
        </w:rPr>
        <w:t>en Sesión Ordinar</w:t>
      </w:r>
      <w:r w:rsidR="00B66A68">
        <w:rPr>
          <w:rFonts w:ascii="Courier New" w:hAnsi="Courier New" w:cs="Courier New"/>
          <w:sz w:val="24"/>
          <w:szCs w:val="24"/>
          <w:lang w:val="es-AR"/>
        </w:rPr>
        <w:t>ia del día 24</w:t>
      </w:r>
      <w:r w:rsidR="00224803" w:rsidRPr="00B66A68">
        <w:rPr>
          <w:rFonts w:ascii="Courier New" w:hAnsi="Courier New" w:cs="Courier New"/>
          <w:sz w:val="24"/>
          <w:szCs w:val="24"/>
          <w:lang w:val="es-AR"/>
        </w:rPr>
        <w:t xml:space="preserve"> de mayo</w:t>
      </w:r>
      <w:r w:rsidR="00DD71EF" w:rsidRPr="00B66A68">
        <w:rPr>
          <w:rFonts w:ascii="Courier New" w:hAnsi="Courier New" w:cs="Courier New"/>
          <w:sz w:val="24"/>
          <w:szCs w:val="24"/>
          <w:lang w:val="es-AR"/>
        </w:rPr>
        <w:t xml:space="preserve"> de 2023.</w:t>
      </w:r>
    </w:p>
    <w:p w:rsidR="00AC62ED" w:rsidRDefault="00AC62ED" w:rsidP="005A6A7F">
      <w:pPr>
        <w:pStyle w:val="Prrafodelista"/>
        <w:spacing w:line="276" w:lineRule="auto"/>
        <w:rPr>
          <w:rFonts w:ascii="Courier New" w:hAnsi="Courier New" w:cs="Courier New"/>
          <w:sz w:val="24"/>
          <w:szCs w:val="24"/>
          <w:lang w:val="es-AR"/>
        </w:rPr>
      </w:pPr>
    </w:p>
    <w:p w:rsidR="00DD71EF" w:rsidRPr="00DD71EF" w:rsidRDefault="00DD71EF" w:rsidP="005A6A7F">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5A6A7F">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B66A68">
      <w:pPr>
        <w:spacing w:after="200" w:line="276" w:lineRule="auto"/>
        <w:rPr>
          <w:rFonts w:ascii="Courier New" w:hAnsi="Courier New" w:cs="Courier New"/>
          <w:b/>
          <w:sz w:val="24"/>
          <w:szCs w:val="24"/>
          <w:lang w:val="es-AR"/>
        </w:rPr>
      </w:pPr>
    </w:p>
    <w:p w:rsidR="00B66A68" w:rsidRPr="00A66C36" w:rsidRDefault="00B66A68" w:rsidP="00B66A68">
      <w:pPr>
        <w:spacing w:line="276" w:lineRule="auto"/>
        <w:ind w:left="709" w:hanging="709"/>
        <w:jc w:val="both"/>
        <w:rPr>
          <w:rFonts w:ascii="Courier New" w:eastAsia="Arial Unicode MS" w:hAnsi="Courier New" w:cs="Courier New"/>
          <w:sz w:val="24"/>
          <w:szCs w:val="24"/>
        </w:rPr>
      </w:pPr>
      <w:r w:rsidRPr="00A66C36">
        <w:rPr>
          <w:rFonts w:ascii="Courier New" w:eastAsia="Arial Unicode MS" w:hAnsi="Courier New" w:cs="Courier New"/>
          <w:b/>
          <w:sz w:val="24"/>
          <w:szCs w:val="24"/>
          <w:u w:val="single"/>
        </w:rPr>
        <w:t>Art.1</w:t>
      </w:r>
      <w:r w:rsidRPr="00A66C36">
        <w:rPr>
          <w:rFonts w:ascii="Courier New" w:eastAsia="Arial Unicode MS" w:hAnsi="Courier New" w:cs="Courier New"/>
          <w:b/>
          <w:sz w:val="24"/>
          <w:szCs w:val="24"/>
        </w:rPr>
        <w:t xml:space="preserve">: CONFORMESE </w:t>
      </w:r>
      <w:r w:rsidRPr="00A66C36">
        <w:rPr>
          <w:rFonts w:ascii="Courier New" w:eastAsia="Arial Unicode MS" w:hAnsi="Courier New" w:cs="Courier New"/>
          <w:sz w:val="24"/>
          <w:szCs w:val="24"/>
        </w:rPr>
        <w:t>la Junta Electoral Municipal Provisoria la que estará integrada por tres (3) miembros titulares y dos (2) miembros suplentes, con domicilio en la ciudad de Alta Gracia, en las condiciones estipuladas en el art. 142 de la Carta Orgánica Municipal.</w:t>
      </w:r>
    </w:p>
    <w:p w:rsidR="00B66A68" w:rsidRPr="00A66C36" w:rsidRDefault="00B66A68" w:rsidP="00B66A68">
      <w:pPr>
        <w:spacing w:line="276" w:lineRule="auto"/>
        <w:ind w:left="709" w:hanging="709"/>
        <w:jc w:val="both"/>
        <w:rPr>
          <w:rFonts w:ascii="Courier New" w:eastAsia="Times New Roman" w:hAnsi="Courier New" w:cs="Courier New"/>
          <w:sz w:val="24"/>
          <w:szCs w:val="24"/>
          <w:lang w:eastAsia="es-ES"/>
        </w:rPr>
      </w:pPr>
      <w:r w:rsidRPr="00A66C36">
        <w:rPr>
          <w:rFonts w:ascii="Courier New" w:eastAsia="Arial Unicode MS" w:hAnsi="Courier New" w:cs="Courier New"/>
          <w:sz w:val="24"/>
          <w:szCs w:val="24"/>
        </w:rPr>
        <w:t xml:space="preserve"> </w:t>
      </w:r>
    </w:p>
    <w:p w:rsidR="00B66A68" w:rsidRPr="00A66C36" w:rsidRDefault="00B66A68" w:rsidP="00B66A68">
      <w:pPr>
        <w:spacing w:line="276" w:lineRule="auto"/>
        <w:ind w:left="709" w:hanging="709"/>
        <w:jc w:val="both"/>
        <w:rPr>
          <w:rFonts w:ascii="Courier New" w:eastAsia="Arial Unicode MS" w:hAnsi="Courier New" w:cs="Courier New"/>
          <w:sz w:val="24"/>
          <w:szCs w:val="24"/>
        </w:rPr>
      </w:pPr>
      <w:r w:rsidRPr="00A66C36">
        <w:rPr>
          <w:rFonts w:ascii="Courier New" w:eastAsia="Arial Unicode MS" w:hAnsi="Courier New" w:cs="Courier New"/>
          <w:b/>
          <w:sz w:val="24"/>
          <w:szCs w:val="24"/>
          <w:u w:val="single"/>
        </w:rPr>
        <w:t>Art.2</w:t>
      </w:r>
      <w:r w:rsidRPr="00A66C36">
        <w:rPr>
          <w:rFonts w:ascii="Courier New" w:eastAsia="Arial Unicode MS" w:hAnsi="Courier New" w:cs="Courier New"/>
          <w:b/>
          <w:sz w:val="24"/>
          <w:szCs w:val="24"/>
        </w:rPr>
        <w:t xml:space="preserve">: PROPONGANSE </w:t>
      </w:r>
      <w:r w:rsidRPr="00A66C36">
        <w:rPr>
          <w:rFonts w:ascii="Courier New" w:eastAsia="Arial Unicode MS" w:hAnsi="Courier New" w:cs="Courier New"/>
          <w:sz w:val="24"/>
          <w:szCs w:val="24"/>
        </w:rPr>
        <w:t>como miembros titulares integrantes de la Junta Electoral Municipal al titular del Juzgado Administrativo Municipal de Faltas de la ciudad de Alta Gracia como Presidente del organismo y como Vocales un delegado por cada partido político con representación en el Honorable Concejo Deliberante, debiendo los suplentes ser designados en consenso entre los representantes de los partidos políticos con representación en el Concejo Deliberante.</w:t>
      </w:r>
    </w:p>
    <w:p w:rsidR="00B66A68" w:rsidRPr="00A66C36" w:rsidRDefault="00B66A68" w:rsidP="00B66A68">
      <w:pPr>
        <w:spacing w:line="276" w:lineRule="auto"/>
        <w:ind w:left="709" w:hanging="709"/>
        <w:jc w:val="both"/>
        <w:rPr>
          <w:rFonts w:ascii="Courier New" w:eastAsia="Arial Unicode MS" w:hAnsi="Courier New" w:cs="Courier New"/>
          <w:b/>
          <w:sz w:val="24"/>
          <w:szCs w:val="24"/>
        </w:rPr>
      </w:pPr>
      <w:r w:rsidRPr="00A66C36">
        <w:rPr>
          <w:rFonts w:ascii="Courier New" w:eastAsia="Arial Unicode MS" w:hAnsi="Courier New" w:cs="Courier New"/>
          <w:sz w:val="24"/>
          <w:szCs w:val="24"/>
        </w:rPr>
        <w:t xml:space="preserve"> </w:t>
      </w:r>
      <w:r w:rsidRPr="00A66C36">
        <w:rPr>
          <w:rFonts w:ascii="Courier New" w:eastAsia="Arial Unicode MS" w:hAnsi="Courier New" w:cs="Courier New"/>
          <w:b/>
          <w:sz w:val="24"/>
          <w:szCs w:val="24"/>
        </w:rPr>
        <w:t xml:space="preserve"> </w:t>
      </w:r>
    </w:p>
    <w:p w:rsidR="00B66A68" w:rsidRPr="00A66C36" w:rsidRDefault="00B66A68" w:rsidP="00B66A68">
      <w:pPr>
        <w:spacing w:line="276" w:lineRule="auto"/>
        <w:ind w:left="709" w:hanging="709"/>
        <w:jc w:val="both"/>
        <w:rPr>
          <w:rFonts w:ascii="Courier New" w:eastAsia="Arial Unicode MS" w:hAnsi="Courier New" w:cs="Courier New"/>
          <w:sz w:val="24"/>
          <w:szCs w:val="24"/>
        </w:rPr>
      </w:pPr>
      <w:r w:rsidRPr="00A66C36">
        <w:rPr>
          <w:rFonts w:ascii="Courier New" w:eastAsia="Arial Unicode MS" w:hAnsi="Courier New" w:cs="Courier New"/>
          <w:b/>
          <w:sz w:val="24"/>
          <w:szCs w:val="24"/>
          <w:u w:val="single"/>
        </w:rPr>
        <w:t>Art.3</w:t>
      </w:r>
      <w:r w:rsidRPr="00A66C36">
        <w:rPr>
          <w:rFonts w:ascii="Courier New" w:eastAsia="Arial Unicode MS" w:hAnsi="Courier New" w:cs="Courier New"/>
          <w:b/>
          <w:sz w:val="24"/>
          <w:szCs w:val="24"/>
        </w:rPr>
        <w:t xml:space="preserve">: APLIQUENSE </w:t>
      </w:r>
      <w:r w:rsidRPr="00A66C36">
        <w:rPr>
          <w:rFonts w:ascii="Courier New" w:eastAsia="Arial Unicode MS" w:hAnsi="Courier New" w:cs="Courier New"/>
          <w:sz w:val="24"/>
          <w:szCs w:val="24"/>
        </w:rPr>
        <w:t>las incompatibilidades y prohibiciones establecidas en el art. 144 de la Carta Orgánica Municipal.</w:t>
      </w:r>
    </w:p>
    <w:p w:rsidR="00B66A68" w:rsidRPr="00A66C36" w:rsidRDefault="00B66A68" w:rsidP="00B66A68">
      <w:pPr>
        <w:spacing w:line="276" w:lineRule="auto"/>
        <w:ind w:left="709" w:hanging="709"/>
        <w:jc w:val="both"/>
        <w:rPr>
          <w:rFonts w:ascii="Courier New" w:eastAsia="Arial Unicode MS" w:hAnsi="Courier New" w:cs="Courier New"/>
          <w:sz w:val="24"/>
          <w:szCs w:val="24"/>
        </w:rPr>
      </w:pPr>
    </w:p>
    <w:p w:rsidR="00B66A68" w:rsidRDefault="00B66A68" w:rsidP="00B66A68">
      <w:pPr>
        <w:spacing w:line="276" w:lineRule="auto"/>
        <w:ind w:left="709" w:hanging="709"/>
        <w:jc w:val="both"/>
        <w:rPr>
          <w:rFonts w:ascii="Courier New" w:eastAsia="Arial Unicode MS" w:hAnsi="Courier New" w:cs="Courier New"/>
          <w:sz w:val="24"/>
          <w:szCs w:val="24"/>
        </w:rPr>
      </w:pPr>
      <w:r w:rsidRPr="00A66C36">
        <w:rPr>
          <w:rFonts w:ascii="Courier New" w:eastAsia="Arial Unicode MS" w:hAnsi="Courier New" w:cs="Courier New"/>
          <w:b/>
          <w:sz w:val="24"/>
          <w:szCs w:val="24"/>
          <w:u w:val="single"/>
        </w:rPr>
        <w:t>Art.4</w:t>
      </w:r>
      <w:r w:rsidRPr="00A66C36">
        <w:rPr>
          <w:rFonts w:ascii="Courier New" w:eastAsia="Arial Unicode MS" w:hAnsi="Courier New" w:cs="Courier New"/>
          <w:b/>
          <w:sz w:val="24"/>
          <w:szCs w:val="24"/>
        </w:rPr>
        <w:t>: DEBERA</w:t>
      </w:r>
      <w:r w:rsidRPr="00A66C36">
        <w:rPr>
          <w:rFonts w:ascii="Courier New" w:eastAsia="Arial Unicode MS" w:hAnsi="Courier New" w:cs="Courier New"/>
          <w:sz w:val="24"/>
          <w:szCs w:val="24"/>
        </w:rPr>
        <w:t xml:space="preserve"> la Junta Electoral Municipal contar con la colaboración del Registro Civil de la ciudad de Alta Gracia para la actualización y depuración de los padrones electorales.</w:t>
      </w:r>
    </w:p>
    <w:p w:rsidR="00B66A68" w:rsidRDefault="00B66A68" w:rsidP="00B66A68">
      <w:pPr>
        <w:spacing w:line="276" w:lineRule="auto"/>
        <w:ind w:left="709" w:hanging="709"/>
        <w:jc w:val="both"/>
        <w:rPr>
          <w:rFonts w:ascii="Courier New" w:eastAsia="Arial Unicode MS" w:hAnsi="Courier New" w:cs="Courier New"/>
          <w:sz w:val="24"/>
          <w:szCs w:val="24"/>
        </w:rPr>
      </w:pPr>
    </w:p>
    <w:p w:rsidR="00B66A68" w:rsidRDefault="00B66A68" w:rsidP="00B66A68">
      <w:pPr>
        <w:spacing w:line="276" w:lineRule="auto"/>
        <w:ind w:left="709" w:hanging="709"/>
        <w:jc w:val="both"/>
        <w:rPr>
          <w:rFonts w:ascii="Courier New" w:eastAsia="Arial Unicode MS" w:hAnsi="Courier New" w:cs="Courier New"/>
          <w:sz w:val="24"/>
          <w:szCs w:val="24"/>
        </w:rPr>
      </w:pPr>
    </w:p>
    <w:p w:rsidR="00B66A68" w:rsidRDefault="00B66A68" w:rsidP="00B66A68">
      <w:pPr>
        <w:spacing w:line="276"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B66A68" w:rsidRPr="00B66A68" w:rsidRDefault="00B66A68" w:rsidP="00B66A68">
      <w:pPr>
        <w:spacing w:line="276"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p>
    <w:p w:rsidR="00B66A68" w:rsidRPr="00A66C36" w:rsidRDefault="00B66A68" w:rsidP="00B66A68">
      <w:pPr>
        <w:spacing w:line="276" w:lineRule="auto"/>
        <w:ind w:left="709" w:hanging="709"/>
        <w:jc w:val="both"/>
        <w:rPr>
          <w:rFonts w:ascii="Courier New" w:eastAsia="Arial Unicode MS" w:hAnsi="Courier New" w:cs="Courier New"/>
          <w:sz w:val="24"/>
          <w:szCs w:val="24"/>
        </w:rPr>
      </w:pPr>
      <w:r w:rsidRPr="00A66C36">
        <w:rPr>
          <w:rFonts w:ascii="Courier New" w:eastAsia="Arial Unicode MS" w:hAnsi="Courier New" w:cs="Courier New"/>
          <w:b/>
          <w:sz w:val="24"/>
          <w:szCs w:val="24"/>
          <w:u w:val="single"/>
        </w:rPr>
        <w:t>Art.5</w:t>
      </w:r>
      <w:r w:rsidRPr="00A66C36">
        <w:rPr>
          <w:rFonts w:ascii="Courier New" w:eastAsia="Arial Unicode MS" w:hAnsi="Courier New" w:cs="Courier New"/>
          <w:b/>
          <w:sz w:val="24"/>
          <w:szCs w:val="24"/>
        </w:rPr>
        <w:t xml:space="preserve">: DEBERAN </w:t>
      </w:r>
      <w:r w:rsidRPr="00A66C36">
        <w:rPr>
          <w:rFonts w:ascii="Courier New" w:eastAsia="Arial Unicode MS" w:hAnsi="Courier New" w:cs="Courier New"/>
          <w:sz w:val="24"/>
          <w:szCs w:val="24"/>
        </w:rPr>
        <w:t xml:space="preserve"> los miembros de la Junta Electoral Municipal ejercer sus funciones durante la preparación, desarrollo de los actos electorales, escrutinios definitivos y hasta la proclamación de las autoridades electas en las elecciones generales, contando, para el desarrollo del </w:t>
      </w:r>
      <w:proofErr w:type="spellStart"/>
      <w:r w:rsidRPr="00A66C36">
        <w:rPr>
          <w:rFonts w:ascii="Courier New" w:eastAsia="Arial Unicode MS" w:hAnsi="Courier New" w:cs="Courier New"/>
          <w:sz w:val="24"/>
          <w:szCs w:val="24"/>
        </w:rPr>
        <w:t>comicio</w:t>
      </w:r>
      <w:proofErr w:type="spellEnd"/>
      <w:r w:rsidRPr="00A66C36">
        <w:rPr>
          <w:rFonts w:ascii="Courier New" w:eastAsia="Arial Unicode MS" w:hAnsi="Courier New" w:cs="Courier New"/>
          <w:sz w:val="24"/>
          <w:szCs w:val="24"/>
        </w:rPr>
        <w:t>, con un Fiscal Municipal Electoral (</w:t>
      </w:r>
      <w:proofErr w:type="spellStart"/>
      <w:r w:rsidRPr="00A66C36">
        <w:rPr>
          <w:rFonts w:ascii="Courier New" w:eastAsia="Arial Unicode MS" w:hAnsi="Courier New" w:cs="Courier New"/>
          <w:sz w:val="24"/>
          <w:szCs w:val="24"/>
        </w:rPr>
        <w:t>FiME</w:t>
      </w:r>
      <w:proofErr w:type="spellEnd"/>
      <w:r w:rsidRPr="00A66C36">
        <w:rPr>
          <w:rFonts w:ascii="Courier New" w:eastAsia="Arial Unicode MS" w:hAnsi="Courier New" w:cs="Courier New"/>
          <w:sz w:val="24"/>
          <w:szCs w:val="24"/>
        </w:rPr>
        <w:t>) por escuela designado a tal efecto por la Junta quien establecerá sus condiciones y funciones.</w:t>
      </w:r>
    </w:p>
    <w:p w:rsidR="00B66A68" w:rsidRPr="00A66C36" w:rsidRDefault="00B66A68" w:rsidP="00B66A68">
      <w:pPr>
        <w:spacing w:line="276" w:lineRule="auto"/>
        <w:ind w:left="709" w:hanging="709"/>
        <w:jc w:val="both"/>
        <w:rPr>
          <w:rFonts w:ascii="Courier New" w:eastAsia="Arial Unicode MS" w:hAnsi="Courier New" w:cs="Courier New"/>
          <w:sz w:val="24"/>
          <w:szCs w:val="24"/>
        </w:rPr>
      </w:pPr>
      <w:r w:rsidRPr="00A66C36">
        <w:rPr>
          <w:rFonts w:ascii="Courier New" w:eastAsia="Arial Unicode MS" w:hAnsi="Courier New" w:cs="Courier New"/>
          <w:b/>
          <w:sz w:val="24"/>
          <w:szCs w:val="24"/>
          <w:u w:val="single"/>
        </w:rPr>
        <w:t>Art.6</w:t>
      </w:r>
      <w:r w:rsidRPr="00A66C36">
        <w:rPr>
          <w:rFonts w:ascii="Courier New" w:eastAsia="Arial Unicode MS" w:hAnsi="Courier New" w:cs="Courier New"/>
          <w:b/>
          <w:sz w:val="24"/>
          <w:szCs w:val="24"/>
        </w:rPr>
        <w:t xml:space="preserve">: ESTABLEZCASE </w:t>
      </w:r>
      <w:r w:rsidRPr="00A66C36">
        <w:rPr>
          <w:rFonts w:ascii="Courier New" w:eastAsia="Arial Unicode MS" w:hAnsi="Courier New" w:cs="Courier New"/>
          <w:sz w:val="24"/>
          <w:szCs w:val="24"/>
        </w:rPr>
        <w:t xml:space="preserve">el pago a los ciudadanos que resulten designados como </w:t>
      </w:r>
      <w:proofErr w:type="spellStart"/>
      <w:r w:rsidRPr="00A66C36">
        <w:rPr>
          <w:rFonts w:ascii="Courier New" w:eastAsia="Arial Unicode MS" w:hAnsi="Courier New" w:cs="Courier New"/>
          <w:sz w:val="24"/>
          <w:szCs w:val="24"/>
        </w:rPr>
        <w:t>FiME</w:t>
      </w:r>
      <w:proofErr w:type="spellEnd"/>
      <w:r w:rsidRPr="00A66C36">
        <w:rPr>
          <w:rFonts w:ascii="Courier New" w:eastAsia="Arial Unicode MS" w:hAnsi="Courier New" w:cs="Courier New"/>
          <w:sz w:val="24"/>
          <w:szCs w:val="24"/>
        </w:rPr>
        <w:t xml:space="preserve"> y como Presidentes de Mesa conforme al monto que establezca el Departamento Ejecutivo. </w:t>
      </w:r>
    </w:p>
    <w:p w:rsidR="001051D3" w:rsidRDefault="001051D3" w:rsidP="00B66A68">
      <w:pPr>
        <w:spacing w:after="200" w:line="276" w:lineRule="auto"/>
        <w:contextualSpacing/>
        <w:jc w:val="both"/>
        <w:rPr>
          <w:rFonts w:ascii="Courier New" w:eastAsia="Arial Unicode MS" w:hAnsi="Courier New" w:cs="Courier New"/>
          <w:sz w:val="24"/>
          <w:szCs w:val="24"/>
        </w:rPr>
      </w:pPr>
    </w:p>
    <w:p w:rsidR="00EA340C" w:rsidRDefault="00EA340C" w:rsidP="00B66A68">
      <w:pPr>
        <w:spacing w:before="100" w:beforeAutospacing="1" w:after="100" w:afterAutospacing="1" w:line="276" w:lineRule="auto"/>
        <w:ind w:left="709" w:hanging="709"/>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B66A68">
        <w:rPr>
          <w:rFonts w:ascii="Courier New" w:eastAsia="Times New Roman" w:hAnsi="Courier New" w:cs="Courier New"/>
          <w:b/>
          <w:sz w:val="24"/>
          <w:szCs w:val="24"/>
          <w:u w:val="single"/>
          <w:lang w:eastAsia="es-AR"/>
        </w:rPr>
        <w:t>rt.7</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4C684C">
        <w:rPr>
          <w:rFonts w:ascii="Courier New" w:eastAsia="Times New Roman" w:hAnsi="Courier New" w:cs="Courier New"/>
          <w:b/>
          <w:sz w:val="24"/>
          <w:szCs w:val="24"/>
          <w:lang w:eastAsia="es-AR"/>
        </w:rPr>
        <w:t>PROTOCOLICES</w:t>
      </w:r>
      <w:r w:rsidRPr="00DD71EF">
        <w:rPr>
          <w:rFonts w:ascii="Courier New" w:eastAsia="Times New Roman" w:hAnsi="Courier New" w:cs="Courier New"/>
          <w:b/>
          <w:sz w:val="24"/>
          <w:szCs w:val="24"/>
          <w:lang w:eastAsia="es-AR"/>
        </w:rPr>
        <w:t xml:space="preserve">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55465E" w:rsidRPr="00DD71EF" w:rsidRDefault="0055465E" w:rsidP="00B66A68">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bookmarkStart w:id="0" w:name="_GoBack"/>
      <w:bookmarkEnd w:id="0"/>
    </w:p>
    <w:p w:rsidR="00DD71EF" w:rsidRPr="00DD71EF" w:rsidRDefault="00DD71EF" w:rsidP="00B66A68">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B66A68">
        <w:rPr>
          <w:rFonts w:ascii="Courier New" w:eastAsia="Arial Unicode MS" w:hAnsi="Courier New" w:cs="ShelleyAllegroScript-Normal"/>
          <w:b/>
          <w:sz w:val="24"/>
          <w:szCs w:val="24"/>
        </w:rPr>
        <w:t xml:space="preserve"> VEINTICUATRO</w:t>
      </w:r>
      <w:r w:rsidR="00D32C8A" w:rsidRPr="00DD71EF">
        <w:rPr>
          <w:rFonts w:ascii="Courier New" w:eastAsia="Arial Unicode MS" w:hAnsi="Courier New" w:cs="ShelleyAllegroScript-Normal"/>
          <w:b/>
          <w:sz w:val="24"/>
          <w:szCs w:val="24"/>
          <w:lang w:val="es-ES_tradnl"/>
        </w:rPr>
        <w:t xml:space="preserve"> </w:t>
      </w:r>
      <w:r w:rsidR="00224803">
        <w:rPr>
          <w:rFonts w:ascii="Courier New" w:eastAsia="Times New Roman" w:hAnsi="Courier New" w:cs="Times New Roman"/>
          <w:b/>
          <w:bCs/>
          <w:color w:val="000000"/>
          <w:sz w:val="24"/>
          <w:szCs w:val="20"/>
          <w:lang w:eastAsia="es-ES"/>
        </w:rPr>
        <w:t>DIAS DEL MES DE MAYO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B66A68">
      <w:pPr>
        <w:spacing w:line="276" w:lineRule="auto"/>
      </w:pPr>
    </w:p>
    <w:p w:rsidR="00B66A68" w:rsidRDefault="00B66A68">
      <w:pPr>
        <w:spacing w:line="276" w:lineRule="auto"/>
      </w:pPr>
    </w:p>
    <w:sectPr w:rsidR="00B66A68"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61BD7"/>
    <w:rsid w:val="00074E12"/>
    <w:rsid w:val="00086569"/>
    <w:rsid w:val="000A40DE"/>
    <w:rsid w:val="000C01CB"/>
    <w:rsid w:val="000D2C9E"/>
    <w:rsid w:val="000E0C3B"/>
    <w:rsid w:val="00100DF6"/>
    <w:rsid w:val="001051D3"/>
    <w:rsid w:val="0010750E"/>
    <w:rsid w:val="001553BF"/>
    <w:rsid w:val="001565AF"/>
    <w:rsid w:val="00175633"/>
    <w:rsid w:val="00177749"/>
    <w:rsid w:val="00205EB4"/>
    <w:rsid w:val="00222C57"/>
    <w:rsid w:val="00224803"/>
    <w:rsid w:val="00226395"/>
    <w:rsid w:val="0024000A"/>
    <w:rsid w:val="002A7302"/>
    <w:rsid w:val="002F100C"/>
    <w:rsid w:val="002F4EF5"/>
    <w:rsid w:val="002F6507"/>
    <w:rsid w:val="003200BD"/>
    <w:rsid w:val="0032632C"/>
    <w:rsid w:val="00332660"/>
    <w:rsid w:val="00335286"/>
    <w:rsid w:val="00351F39"/>
    <w:rsid w:val="00353368"/>
    <w:rsid w:val="00354EBC"/>
    <w:rsid w:val="00367BF6"/>
    <w:rsid w:val="00380DC2"/>
    <w:rsid w:val="003A0CA9"/>
    <w:rsid w:val="003A2DE0"/>
    <w:rsid w:val="0043309A"/>
    <w:rsid w:val="004532D3"/>
    <w:rsid w:val="00454D0B"/>
    <w:rsid w:val="00463D24"/>
    <w:rsid w:val="00463F5F"/>
    <w:rsid w:val="00466170"/>
    <w:rsid w:val="00473CD1"/>
    <w:rsid w:val="004744BB"/>
    <w:rsid w:val="004922A8"/>
    <w:rsid w:val="0049500B"/>
    <w:rsid w:val="0049544F"/>
    <w:rsid w:val="004C684C"/>
    <w:rsid w:val="004E0F7C"/>
    <w:rsid w:val="00512275"/>
    <w:rsid w:val="00523D32"/>
    <w:rsid w:val="00534378"/>
    <w:rsid w:val="0055465E"/>
    <w:rsid w:val="00556BD1"/>
    <w:rsid w:val="00596C87"/>
    <w:rsid w:val="00596EB8"/>
    <w:rsid w:val="005A6227"/>
    <w:rsid w:val="005A6A7F"/>
    <w:rsid w:val="005B18ED"/>
    <w:rsid w:val="005B749C"/>
    <w:rsid w:val="005C267E"/>
    <w:rsid w:val="005C6E95"/>
    <w:rsid w:val="005D7DE6"/>
    <w:rsid w:val="0060020C"/>
    <w:rsid w:val="006208F0"/>
    <w:rsid w:val="00622FBE"/>
    <w:rsid w:val="006271ED"/>
    <w:rsid w:val="00634A61"/>
    <w:rsid w:val="00661D01"/>
    <w:rsid w:val="00671A0B"/>
    <w:rsid w:val="006804FF"/>
    <w:rsid w:val="00687AD2"/>
    <w:rsid w:val="006A7CB7"/>
    <w:rsid w:val="006E3D7C"/>
    <w:rsid w:val="006E7551"/>
    <w:rsid w:val="006F0967"/>
    <w:rsid w:val="006F0C25"/>
    <w:rsid w:val="0071308D"/>
    <w:rsid w:val="007242AC"/>
    <w:rsid w:val="007631F6"/>
    <w:rsid w:val="00777479"/>
    <w:rsid w:val="00782831"/>
    <w:rsid w:val="007C204F"/>
    <w:rsid w:val="007F1D37"/>
    <w:rsid w:val="00806105"/>
    <w:rsid w:val="008245F8"/>
    <w:rsid w:val="00831851"/>
    <w:rsid w:val="00844906"/>
    <w:rsid w:val="008459F5"/>
    <w:rsid w:val="00863700"/>
    <w:rsid w:val="0088171A"/>
    <w:rsid w:val="00881BF6"/>
    <w:rsid w:val="008979BF"/>
    <w:rsid w:val="008A12F9"/>
    <w:rsid w:val="008C4760"/>
    <w:rsid w:val="008D15C2"/>
    <w:rsid w:val="008D59A9"/>
    <w:rsid w:val="00903B96"/>
    <w:rsid w:val="009134D0"/>
    <w:rsid w:val="00914308"/>
    <w:rsid w:val="00922AB3"/>
    <w:rsid w:val="00940E73"/>
    <w:rsid w:val="00983C1B"/>
    <w:rsid w:val="00A04194"/>
    <w:rsid w:val="00A05052"/>
    <w:rsid w:val="00A06F49"/>
    <w:rsid w:val="00A1457A"/>
    <w:rsid w:val="00A31A7D"/>
    <w:rsid w:val="00A4190F"/>
    <w:rsid w:val="00A43191"/>
    <w:rsid w:val="00A71A3B"/>
    <w:rsid w:val="00A771BF"/>
    <w:rsid w:val="00A93D28"/>
    <w:rsid w:val="00AB0CF5"/>
    <w:rsid w:val="00AC62ED"/>
    <w:rsid w:val="00AF1ED1"/>
    <w:rsid w:val="00AF687C"/>
    <w:rsid w:val="00B26C04"/>
    <w:rsid w:val="00B504CF"/>
    <w:rsid w:val="00B66A68"/>
    <w:rsid w:val="00B7048A"/>
    <w:rsid w:val="00BD554F"/>
    <w:rsid w:val="00BE452F"/>
    <w:rsid w:val="00BF09EB"/>
    <w:rsid w:val="00BF0CB8"/>
    <w:rsid w:val="00C10561"/>
    <w:rsid w:val="00C26E67"/>
    <w:rsid w:val="00C37B26"/>
    <w:rsid w:val="00C74B0F"/>
    <w:rsid w:val="00CA6104"/>
    <w:rsid w:val="00CB0752"/>
    <w:rsid w:val="00CB1DAC"/>
    <w:rsid w:val="00CC5051"/>
    <w:rsid w:val="00CE70AE"/>
    <w:rsid w:val="00CF4FEB"/>
    <w:rsid w:val="00D32C8A"/>
    <w:rsid w:val="00D35EF9"/>
    <w:rsid w:val="00D53048"/>
    <w:rsid w:val="00D735AD"/>
    <w:rsid w:val="00D76052"/>
    <w:rsid w:val="00D9384E"/>
    <w:rsid w:val="00DC683A"/>
    <w:rsid w:val="00DD687C"/>
    <w:rsid w:val="00DD71EF"/>
    <w:rsid w:val="00DF4D00"/>
    <w:rsid w:val="00DF76B6"/>
    <w:rsid w:val="00E0531E"/>
    <w:rsid w:val="00E10FFC"/>
    <w:rsid w:val="00E15375"/>
    <w:rsid w:val="00E206DB"/>
    <w:rsid w:val="00E35795"/>
    <w:rsid w:val="00E4201A"/>
    <w:rsid w:val="00E87155"/>
    <w:rsid w:val="00E872D7"/>
    <w:rsid w:val="00E95BA5"/>
    <w:rsid w:val="00EA340C"/>
    <w:rsid w:val="00EA6107"/>
    <w:rsid w:val="00EC04EE"/>
    <w:rsid w:val="00ED7108"/>
    <w:rsid w:val="00EE28E5"/>
    <w:rsid w:val="00EF7089"/>
    <w:rsid w:val="00F05C4B"/>
    <w:rsid w:val="00F12AF0"/>
    <w:rsid w:val="00F229D5"/>
    <w:rsid w:val="00F32FDC"/>
    <w:rsid w:val="00F34AF1"/>
    <w:rsid w:val="00F40A16"/>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EE592-1A67-4D29-BBA1-2116580E3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558</Words>
  <Characters>3071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2023-05-18T14:04:00Z</cp:lastPrinted>
  <dcterms:created xsi:type="dcterms:W3CDTF">2023-05-24T14:17:00Z</dcterms:created>
  <dcterms:modified xsi:type="dcterms:W3CDTF">2023-05-24T14:51:00Z</dcterms:modified>
</cp:coreProperties>
</file>