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903C0B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903C0B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E4201A">
        <w:rPr>
          <w:rFonts w:ascii="Courier New" w:hAnsi="Courier New" w:cs="Courier New"/>
          <w:b/>
          <w:sz w:val="24"/>
          <w:szCs w:val="24"/>
          <w:lang w:val="es-AR"/>
        </w:rPr>
        <w:t xml:space="preserve">Años </w:t>
      </w:r>
      <w:r w:rsidRPr="00903C0B">
        <w:rPr>
          <w:rFonts w:ascii="Courier New" w:hAnsi="Courier New" w:cs="Courier New"/>
          <w:b/>
          <w:sz w:val="24"/>
          <w:szCs w:val="24"/>
          <w:lang w:val="es-AR"/>
        </w:rPr>
        <w:t>de Democracia”.</w:t>
      </w:r>
    </w:p>
    <w:p w:rsidR="00DD71EF" w:rsidRPr="00903C0B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B26C04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B26C0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60291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2522</w:t>
      </w:r>
    </w:p>
    <w:p w:rsidR="00DD71EF" w:rsidRPr="00B26C04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5465E" w:rsidRDefault="00DD71EF" w:rsidP="0060291A">
      <w:pPr>
        <w:pStyle w:val="Textoindependiente2"/>
        <w:spacing w:line="276" w:lineRule="auto"/>
        <w:ind w:left="709" w:hanging="851"/>
        <w:jc w:val="both"/>
        <w:rPr>
          <w:rFonts w:ascii="Courier New" w:hAnsi="Courier New" w:cs="Courier New"/>
          <w:b w:val="0"/>
          <w:sz w:val="24"/>
          <w:szCs w:val="24"/>
        </w:rPr>
      </w:pPr>
      <w:r w:rsidRPr="00B26C04">
        <w:rPr>
          <w:rFonts w:ascii="Courier New" w:hAnsi="Courier New"/>
          <w:color w:val="000000"/>
          <w:sz w:val="24"/>
          <w:lang w:val="es-AR"/>
        </w:rPr>
        <w:t>Visto</w:t>
      </w:r>
      <w:r w:rsidRPr="00B26C04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B26C04" w:rsidRPr="00B26C0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60291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1894/2022 - iniciado por Pereyra Graciela Mabel – Eximición Ingreso al Cementerio; y  </w:t>
      </w:r>
    </w:p>
    <w:p w:rsidR="00F12AF0" w:rsidRPr="00B26C04" w:rsidRDefault="00F12AF0" w:rsidP="005A6A7F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5A6A7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5A6A7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5A6A7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0291A" w:rsidRDefault="00DD71EF" w:rsidP="006029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</w:t>
      </w:r>
      <w:r w:rsidR="005A6A7F">
        <w:rPr>
          <w:rFonts w:ascii="Courier New" w:hAnsi="Courier New" w:cs="Courier New"/>
          <w:sz w:val="24"/>
          <w:szCs w:val="24"/>
        </w:rPr>
        <w:t xml:space="preserve"> </w:t>
      </w:r>
      <w:r w:rsidR="0060291A" w:rsidRPr="00CC11D5">
        <w:rPr>
          <w:rFonts w:ascii="Courier New" w:eastAsia="Arial Unicode MS" w:hAnsi="Courier New" w:cs="Courier New"/>
          <w:sz w:val="24"/>
          <w:szCs w:val="24"/>
        </w:rPr>
        <w:t xml:space="preserve">a fs. 2 solicita la </w:t>
      </w:r>
      <w:r w:rsidR="0060291A">
        <w:rPr>
          <w:rFonts w:ascii="Courier New" w:eastAsia="Arial Unicode MS" w:hAnsi="Courier New" w:cs="Courier New"/>
          <w:sz w:val="24"/>
          <w:szCs w:val="24"/>
        </w:rPr>
        <w:t>eximición de los gastos por Inhumación, Concesión de Uso y apertura de fosa</w:t>
      </w:r>
      <w:r w:rsidR="0060291A" w:rsidRPr="00CC11D5">
        <w:rPr>
          <w:rFonts w:ascii="Courier New" w:eastAsia="Arial Unicode MS" w:hAnsi="Courier New" w:cs="Courier New"/>
          <w:sz w:val="24"/>
          <w:szCs w:val="24"/>
        </w:rPr>
        <w:t xml:space="preserve"> correspondiente a los resto</w:t>
      </w:r>
      <w:r w:rsidR="0060291A">
        <w:rPr>
          <w:rFonts w:ascii="Courier New" w:eastAsia="Arial Unicode MS" w:hAnsi="Courier New" w:cs="Courier New"/>
          <w:sz w:val="24"/>
          <w:szCs w:val="24"/>
        </w:rPr>
        <w:t>s mortales de Carranza Héctor Oscar, fallecido</w:t>
      </w:r>
      <w:r w:rsidR="0060291A" w:rsidRPr="00CC11D5">
        <w:rPr>
          <w:rFonts w:ascii="Courier New" w:eastAsia="Arial Unicode MS" w:hAnsi="Courier New" w:cs="Courier New"/>
          <w:sz w:val="24"/>
          <w:szCs w:val="24"/>
        </w:rPr>
        <w:t xml:space="preserve"> el día</w:t>
      </w:r>
      <w:r w:rsidR="0060291A">
        <w:rPr>
          <w:rFonts w:ascii="Courier New" w:eastAsia="Arial Unicode MS" w:hAnsi="Courier New" w:cs="Courier New"/>
          <w:sz w:val="24"/>
          <w:szCs w:val="24"/>
        </w:rPr>
        <w:t xml:space="preserve"> 08 de noviembre de 2022</w:t>
      </w:r>
      <w:r w:rsidR="0060291A" w:rsidRPr="00CC11D5">
        <w:rPr>
          <w:rFonts w:ascii="Courier New" w:eastAsia="Arial Unicode MS" w:hAnsi="Courier New" w:cs="Courier New"/>
          <w:sz w:val="24"/>
          <w:szCs w:val="24"/>
        </w:rPr>
        <w:t>;</w:t>
      </w:r>
    </w:p>
    <w:p w:rsidR="0060291A" w:rsidRDefault="0060291A" w:rsidP="006029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0291A" w:rsidRDefault="0060291A" w:rsidP="0060291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C11D5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el estudio Socioeconómico realizado por la Secretaría de Salud, Desarrollo y Equidad expresa que se trata u hogar unipersonal que subsiste a través del sistema de seguridad social;</w:t>
      </w:r>
    </w:p>
    <w:p w:rsidR="0060291A" w:rsidRDefault="0060291A" w:rsidP="0060291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38311A" w:rsidRDefault="0060291A" w:rsidP="0060291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teniendo en cuenta los ingresos del grupo familiar se encuentra por debajo de la pobreza y se considera otorgar la eximición solicitada;</w:t>
      </w:r>
    </w:p>
    <w:p w:rsidR="0060291A" w:rsidRPr="0060291A" w:rsidRDefault="0060291A" w:rsidP="0060291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C5051" w:rsidRDefault="00DD71EF" w:rsidP="005A6A7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38311A">
        <w:rPr>
          <w:rFonts w:ascii="Courier New" w:hAnsi="Courier New" w:cs="Courier New"/>
          <w:sz w:val="24"/>
          <w:szCs w:val="24"/>
          <w:lang w:val="es-AR"/>
        </w:rPr>
        <w:t>ia del día 24</w:t>
      </w:r>
      <w:r w:rsidR="00224803">
        <w:rPr>
          <w:rFonts w:ascii="Courier New" w:hAnsi="Courier New" w:cs="Courier New"/>
          <w:sz w:val="24"/>
          <w:szCs w:val="24"/>
          <w:lang w:val="es-AR"/>
        </w:rPr>
        <w:t xml:space="preserve"> de mayo</w:t>
      </w:r>
      <w:r w:rsidRPr="00061BD7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061BD7" w:rsidRPr="00061BD7" w:rsidRDefault="00061BD7" w:rsidP="005A6A7F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5A6A7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5A6A7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5A6A7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5A6A7F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38311A" w:rsidRDefault="00F32FDC" w:rsidP="0038311A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proofErr w:type="gramStart"/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086569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086569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proofErr w:type="gramEnd"/>
      <w:r w:rsidR="0008656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8311A">
        <w:rPr>
          <w:rFonts w:ascii="Courier New" w:eastAsia="Arial Unicode MS" w:hAnsi="Courier New" w:cs="Courier New"/>
          <w:sz w:val="24"/>
          <w:szCs w:val="24"/>
        </w:rPr>
        <w:t xml:space="preserve">el CIEN POR CIENTO (100%) </w:t>
      </w:r>
      <w:r w:rsidR="0060291A" w:rsidRPr="00CC11D5">
        <w:rPr>
          <w:rFonts w:ascii="Courier New" w:eastAsia="Arial Unicode MS" w:hAnsi="Courier New" w:cs="Courier New"/>
          <w:sz w:val="24"/>
          <w:szCs w:val="24"/>
        </w:rPr>
        <w:t>el pago de los</w:t>
      </w:r>
      <w:r w:rsidR="0060291A">
        <w:rPr>
          <w:rFonts w:ascii="Courier New" w:eastAsia="Arial Unicode MS" w:hAnsi="Courier New" w:cs="Courier New"/>
          <w:sz w:val="24"/>
          <w:szCs w:val="24"/>
        </w:rPr>
        <w:t xml:space="preserve"> gastos por Inhumación, Concesión de Uso y apertura de fosa Cuenta Municipal Identificación Nº9158  </w:t>
      </w:r>
      <w:r w:rsidR="0060291A" w:rsidRPr="007160E0">
        <w:rPr>
          <w:rFonts w:ascii="Courier New" w:eastAsia="Arial Unicode MS" w:hAnsi="Courier New" w:cs="Courier New"/>
          <w:sz w:val="24"/>
          <w:szCs w:val="24"/>
        </w:rPr>
        <w:t xml:space="preserve"> correspondiente a los restos mortales </w:t>
      </w:r>
      <w:r w:rsidR="0060291A">
        <w:rPr>
          <w:rFonts w:ascii="Courier New" w:eastAsia="Arial Unicode MS" w:hAnsi="Courier New" w:cs="Courier New"/>
          <w:sz w:val="24"/>
          <w:szCs w:val="24"/>
        </w:rPr>
        <w:t>Carranza Héctor</w:t>
      </w:r>
      <w:r w:rsidR="0060291A">
        <w:rPr>
          <w:rFonts w:ascii="Courier New" w:eastAsia="Arial Unicode MS" w:hAnsi="Courier New" w:cs="Courier New"/>
          <w:sz w:val="24"/>
          <w:szCs w:val="24"/>
        </w:rPr>
        <w:t xml:space="preserve"> Oscar.-</w:t>
      </w:r>
    </w:p>
    <w:p w:rsidR="0060291A" w:rsidRDefault="0060291A" w:rsidP="0038311A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0291A" w:rsidRDefault="0060291A" w:rsidP="0038311A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0291A" w:rsidRDefault="0060291A" w:rsidP="0038311A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38311A" w:rsidRDefault="0038311A" w:rsidP="0038311A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38311A" w:rsidRPr="0038311A" w:rsidRDefault="0038311A" w:rsidP="0038311A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EA340C" w:rsidRDefault="00EA340C" w:rsidP="005A6A7F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A0419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55465E" w:rsidRPr="00DD71EF" w:rsidRDefault="0055465E" w:rsidP="005A6A7F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DD71EF" w:rsidRPr="00DD71EF" w:rsidRDefault="00DD71EF" w:rsidP="005A6A7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38311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VEINTICUATRO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8311A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77479"/>
    <w:rsid w:val="00782831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5C4B"/>
    <w:rsid w:val="00F12AF0"/>
    <w:rsid w:val="00F229D5"/>
    <w:rsid w:val="00F32FDC"/>
    <w:rsid w:val="00F34AF1"/>
    <w:rsid w:val="00F359D9"/>
    <w:rsid w:val="00F40A16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0E87FD-DF8F-4C5E-ADA9-0B880AF19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2023-05-18T12:47:00Z</cp:lastPrinted>
  <dcterms:created xsi:type="dcterms:W3CDTF">2023-05-29T13:09:00Z</dcterms:created>
  <dcterms:modified xsi:type="dcterms:W3CDTF">2023-05-29T13:09:00Z</dcterms:modified>
</cp:coreProperties>
</file>