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F83E0E"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2529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0CEB" w:rsidRPr="00F83E0E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F83E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F83E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412/2023 - iniciado por </w:t>
      </w:r>
      <w:r w:rsidR="00F83E0E">
        <w:rPr>
          <w:rFonts w:ascii="Courier New" w:hAnsi="Courier New" w:cs="Courier New"/>
          <w:b w:val="0"/>
          <w:sz w:val="24"/>
          <w:szCs w:val="24"/>
          <w:lang w:val="es-ES_tradnl"/>
        </w:rPr>
        <w:t>Gómez Walter Eduardo</w:t>
      </w:r>
      <w:r w:rsidR="00F83E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, solicitando Eximición de Tasa por </w:t>
      </w:r>
      <w:r w:rsidR="00F83E0E">
        <w:rPr>
          <w:rFonts w:ascii="Courier New" w:hAnsi="Courier New" w:cs="Courier New"/>
          <w:b w:val="0"/>
          <w:sz w:val="24"/>
          <w:szCs w:val="24"/>
          <w:lang w:val="es-ES_tradnl"/>
        </w:rPr>
        <w:t>Servicio a la P</w:t>
      </w:r>
      <w:r w:rsidR="00F83E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de la deuda que mantiene con COSAG; y  </w:t>
      </w: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  <w:bookmarkStart w:id="0" w:name="_GoBack"/>
      <w:bookmarkEnd w:id="0"/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3E0E" w:rsidRPr="00F83E0E" w:rsidRDefault="00CD0897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 Municipal Nº 00029838 y de la deuda que mantiene con COSAG;</w:t>
      </w:r>
    </w:p>
    <w:p w:rsidR="00F83E0E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3E0E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 xml:space="preserve"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Pr="00F83E0E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F83E0E">
        <w:rPr>
          <w:rFonts w:ascii="Courier New" w:eastAsia="Arial Unicode MS" w:hAnsi="Courier New" w:cs="Courier New"/>
          <w:sz w:val="24"/>
          <w:szCs w:val="24"/>
        </w:rPr>
        <w:t>;</w:t>
      </w:r>
    </w:p>
    <w:p w:rsidR="00F83E0E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3E0E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F83E0E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F83E0E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F83E0E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F83E0E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F83E0E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56C6" w:rsidRPr="00F83E0E" w:rsidRDefault="00F83E0E" w:rsidP="00F83E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grupo familiar de tipo nuclear cuyos ingresos provienen del trabajo informal de los miembros de este lugar, siendo estos exclusivos y no logrando cubrir sus necesidades básicas;</w:t>
      </w:r>
    </w:p>
    <w:p w:rsidR="00D70CEB" w:rsidRPr="00F83E0E" w:rsidRDefault="00D70CEB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F83E0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83E0E" w:rsidRPr="00F83E0E" w:rsidRDefault="00F83E0E" w:rsidP="00F83E0E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61BD7" w:rsidRPr="00F83E0E" w:rsidRDefault="00061BD7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00029838 hasta diciembre de 2023 inclusive.-</w:t>
      </w: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Pr="00F83E0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01-01-405-018|13282/00-05, que obra a fojas 17 del expediente 412/2023,</w:t>
      </w:r>
      <w:r>
        <w:rPr>
          <w:rFonts w:ascii="Courier New" w:eastAsia="Arial Unicode MS" w:hAnsi="Courier New" w:cs="Courier New"/>
          <w:sz w:val="24"/>
          <w:szCs w:val="24"/>
        </w:rPr>
        <w:t xml:space="preserve"> por la prestación de servicio</w:t>
      </w:r>
      <w:r w:rsidRPr="00F83E0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83E0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571E1-8DD5-47CF-B0C0-D775D20B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2023-05-30T11:25:00Z</dcterms:created>
  <dcterms:modified xsi:type="dcterms:W3CDTF">2023-05-30T11:25:00Z</dcterms:modified>
</cp:coreProperties>
</file>