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95CC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F212A4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F95CCB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F212A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F212A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212A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7722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2549</w:t>
      </w:r>
    </w:p>
    <w:p w:rsidR="00DD71EF" w:rsidRPr="00F212A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C306B" w:rsidRDefault="00DD71EF" w:rsidP="009C306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21F3A">
        <w:rPr>
          <w:rFonts w:ascii="Courier New" w:hAnsi="Courier New"/>
          <w:color w:val="000000"/>
          <w:sz w:val="24"/>
          <w:lang w:val="es-AR"/>
        </w:rPr>
        <w:t>Visto</w:t>
      </w:r>
      <w:r w:rsidRPr="00021F3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BA2FB9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7722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expedientes 822/2023 y 935/2023 - iniciado por </w:t>
      </w:r>
      <w:proofErr w:type="spellStart"/>
      <w:r w:rsidR="00777228">
        <w:rPr>
          <w:rFonts w:ascii="Courier New" w:hAnsi="Courier New" w:cs="Courier New"/>
          <w:b w:val="0"/>
          <w:sz w:val="24"/>
          <w:szCs w:val="24"/>
          <w:lang w:val="es-ES_tradnl"/>
        </w:rPr>
        <w:t>Delvecchio</w:t>
      </w:r>
      <w:proofErr w:type="spellEnd"/>
      <w:r w:rsidR="0077722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Susana, solicitando eximición de la Tasa por Servicio a la Propiedad y de la deuda que mantiene con COSAG; y  </w:t>
      </w:r>
    </w:p>
    <w:p w:rsidR="00F12AF0" w:rsidRPr="00BA2FB9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77228" w:rsidRPr="00CB45EF" w:rsidRDefault="00CD0897" w:rsidP="007772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212A4">
        <w:rPr>
          <w:rFonts w:ascii="Courier New" w:hAnsi="Courier New" w:cs="Courier New"/>
          <w:sz w:val="24"/>
          <w:szCs w:val="24"/>
        </w:rPr>
        <w:t xml:space="preserve"> </w:t>
      </w:r>
      <w:r w:rsidR="00777228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77722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777228">
        <w:rPr>
          <w:rFonts w:ascii="Courier New" w:eastAsia="Arial Unicode MS" w:hAnsi="Courier New" w:cs="Courier New"/>
          <w:sz w:val="24"/>
          <w:szCs w:val="24"/>
        </w:rPr>
        <w:t>;</w:t>
      </w:r>
    </w:p>
    <w:p w:rsidR="00777228" w:rsidRDefault="00777228" w:rsidP="007772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77228" w:rsidRPr="00921D76" w:rsidRDefault="00777228" w:rsidP="007772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777228" w:rsidRDefault="00777228" w:rsidP="007772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77228" w:rsidRDefault="00033F52" w:rsidP="007772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</w:t>
      </w:r>
      <w:bookmarkStart w:id="0" w:name="_GoBack"/>
      <w:bookmarkEnd w:id="0"/>
      <w:r w:rsidR="00777228">
        <w:rPr>
          <w:rFonts w:ascii="Courier New" w:eastAsia="Arial Unicode MS" w:hAnsi="Courier New" w:cs="Courier New"/>
          <w:sz w:val="24"/>
          <w:szCs w:val="24"/>
        </w:rPr>
        <w:t xml:space="preserve"> del expediente de marras solicitan la eximición de la deuda que mantienen con la empras COSAG Ltda.;</w:t>
      </w:r>
    </w:p>
    <w:p w:rsidR="00777228" w:rsidRPr="004A1459" w:rsidRDefault="00777228" w:rsidP="007772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77228" w:rsidRDefault="00777228" w:rsidP="007772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hogar unipersonal cuyos ingresos provienen exclusivamente de la jubilación mínima, siendo estos recursos su única fuente de subsistencia no cubriendo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9C306B" w:rsidRPr="009C306B" w:rsidRDefault="009C306B" w:rsidP="0077722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3E0E" w:rsidRPr="00777228" w:rsidRDefault="00DD71EF" w:rsidP="0077722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F212A4">
        <w:rPr>
          <w:rFonts w:ascii="Courier New" w:hAnsi="Courier New" w:cs="Courier New"/>
          <w:sz w:val="24"/>
          <w:szCs w:val="24"/>
        </w:rPr>
        <w:t xml:space="preserve"> día 14</w:t>
      </w:r>
      <w:r w:rsidR="00F241AD">
        <w:rPr>
          <w:rFonts w:ascii="Courier New" w:hAnsi="Courier New" w:cs="Courier New"/>
          <w:sz w:val="24"/>
          <w:szCs w:val="24"/>
        </w:rPr>
        <w:t xml:space="preserve">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371C7C" w:rsidRDefault="00371C7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9C306B" w:rsidP="009C306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C306B" w:rsidRPr="009C306B" w:rsidRDefault="009C306B" w:rsidP="009C306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Default="00F83E0E" w:rsidP="009C306B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12A4" w:rsidRPr="006808F4">
        <w:rPr>
          <w:rFonts w:ascii="Courier New" w:hAnsi="Courier New" w:cs="Courier New"/>
          <w:sz w:val="24"/>
          <w:szCs w:val="24"/>
        </w:rPr>
        <w:t>al</w:t>
      </w:r>
      <w:r w:rsidR="009C306B">
        <w:rPr>
          <w:rFonts w:ascii="Courier New" w:hAnsi="Courier New" w:cs="Courier New"/>
          <w:sz w:val="24"/>
          <w:szCs w:val="24"/>
        </w:rPr>
        <w:t xml:space="preserve"> </w:t>
      </w:r>
      <w:r w:rsidR="009C306B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27050C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27050C" w:rsidRPr="0027050C">
        <w:rPr>
          <w:rFonts w:ascii="Courier New" w:eastAsia="Arial Unicode MS" w:hAnsi="Courier New" w:cs="Courier New"/>
          <w:sz w:val="24"/>
          <w:szCs w:val="24"/>
        </w:rPr>
        <w:t>Nº 00026520</w:t>
      </w:r>
      <w:r w:rsidR="0027050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C306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C306B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9C306B">
        <w:rPr>
          <w:rFonts w:ascii="Courier New" w:eastAsia="Arial Unicode MS" w:hAnsi="Courier New" w:cs="Courier New"/>
          <w:sz w:val="24"/>
          <w:szCs w:val="24"/>
        </w:rPr>
        <w:t>3</w:t>
      </w:r>
      <w:r w:rsidR="009C306B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9C306B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4157" w:rsidRDefault="00544157" w:rsidP="005441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7050C" w:rsidRPr="00386C6C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</w:t>
      </w:r>
      <w:r w:rsidR="0027050C">
        <w:rPr>
          <w:rFonts w:ascii="Courier New" w:eastAsia="Arial Unicode MS" w:hAnsi="Courier New" w:cs="Courier New"/>
          <w:sz w:val="24"/>
          <w:szCs w:val="24"/>
        </w:rPr>
        <w:t xml:space="preserve"> 06469/01-05</w:t>
      </w:r>
      <w:r w:rsidR="0027050C" w:rsidRPr="00386C6C">
        <w:rPr>
          <w:rFonts w:ascii="Courier New" w:eastAsia="Arial Unicode MS" w:hAnsi="Courier New" w:cs="Courier New"/>
          <w:sz w:val="24"/>
          <w:szCs w:val="24"/>
        </w:rPr>
        <w:t xml:space="preserve">, que obra a fojas </w:t>
      </w:r>
      <w:r w:rsidR="0027050C">
        <w:rPr>
          <w:rFonts w:ascii="Courier New" w:eastAsia="Arial Unicode MS" w:hAnsi="Courier New" w:cs="Courier New"/>
          <w:sz w:val="24"/>
          <w:szCs w:val="24"/>
        </w:rPr>
        <w:t>5</w:t>
      </w:r>
      <w:r w:rsidR="0027050C" w:rsidRPr="00386C6C">
        <w:rPr>
          <w:rFonts w:ascii="Courier New" w:eastAsia="Arial Unicode MS" w:hAnsi="Courier New" w:cs="Courier New"/>
          <w:sz w:val="24"/>
          <w:szCs w:val="24"/>
        </w:rPr>
        <w:t xml:space="preserve"> del expediente </w:t>
      </w:r>
      <w:r w:rsidR="0027050C">
        <w:rPr>
          <w:rFonts w:ascii="Courier New" w:eastAsia="Arial Unicode MS" w:hAnsi="Courier New" w:cs="Courier New"/>
          <w:sz w:val="24"/>
          <w:szCs w:val="24"/>
        </w:rPr>
        <w:t>935/2023</w:t>
      </w:r>
      <w:r w:rsidR="0027050C" w:rsidRPr="00386C6C">
        <w:rPr>
          <w:rFonts w:ascii="Courier New" w:eastAsia="Arial Unicode MS" w:hAnsi="Courier New" w:cs="Courier New"/>
          <w:sz w:val="24"/>
          <w:szCs w:val="24"/>
        </w:rPr>
        <w:t xml:space="preserve">, por la prestación de servicio hasta diciembre de 2023 inclusive. </w:t>
      </w: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544157" w:rsidP="005441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Pr="00544157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 w:rsidRPr="00386C6C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544157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386C6C"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 w:rsidRPr="00386C6C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</w:t>
      </w:r>
      <w:r w:rsidRPr="005441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386C6C">
        <w:rPr>
          <w:rFonts w:ascii="Courier New" w:eastAsia="Arial Unicode MS" w:hAnsi="Courier New" w:cs="Courier New"/>
          <w:sz w:val="24"/>
          <w:szCs w:val="24"/>
        </w:rPr>
        <w:t>honorarios generados en caso de 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544157" w:rsidRDefault="00544157" w:rsidP="005441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4415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544157" w:rsidRPr="000368E5" w:rsidRDefault="00544157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F212A4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21F3A"/>
    <w:rsid w:val="00030BCB"/>
    <w:rsid w:val="00033F52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1B108E"/>
    <w:rsid w:val="00205EB4"/>
    <w:rsid w:val="00222C57"/>
    <w:rsid w:val="00224803"/>
    <w:rsid w:val="00226395"/>
    <w:rsid w:val="0024000A"/>
    <w:rsid w:val="00247C94"/>
    <w:rsid w:val="0027050C"/>
    <w:rsid w:val="002A7302"/>
    <w:rsid w:val="002C0AFC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44157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228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9C306B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12A4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6F083-4653-41B9-A8A7-8C02545CB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2023-06-15T15:02:00Z</cp:lastPrinted>
  <dcterms:created xsi:type="dcterms:W3CDTF">2023-06-15T15:10:00Z</dcterms:created>
  <dcterms:modified xsi:type="dcterms:W3CDTF">2023-06-16T11:26:00Z</dcterms:modified>
</cp:coreProperties>
</file>