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 Democracia”.</w:t>
      </w: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D04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2555</w:t>
      </w:r>
      <w:bookmarkStart w:id="0" w:name="_GoBack"/>
      <w:bookmarkEnd w:id="0"/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E6405" w:rsidRDefault="00DD71EF" w:rsidP="00F25AF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F25A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691/2023 - iniciado por </w:t>
      </w:r>
      <w:proofErr w:type="spellStart"/>
      <w:r w:rsidR="00F25AF7">
        <w:rPr>
          <w:rFonts w:ascii="Courier New" w:hAnsi="Courier New" w:cs="Courier New"/>
          <w:b w:val="0"/>
          <w:sz w:val="24"/>
          <w:szCs w:val="24"/>
          <w:lang w:val="es-ES_tradnl"/>
        </w:rPr>
        <w:t>Dalzoni</w:t>
      </w:r>
      <w:proofErr w:type="spellEnd"/>
      <w:r w:rsidR="00F25A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Cristina Francisca, solicitando descuento de la deuda que mantiene con COSAG; y  </w:t>
      </w:r>
    </w:p>
    <w:p w:rsidR="00F12AF0" w:rsidRPr="00854101" w:rsidRDefault="00F12AF0" w:rsidP="00F25AF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F25AF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F25AF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F25AF7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5AF7" w:rsidRPr="00CB45EF" w:rsidRDefault="00CD0897" w:rsidP="00F25AF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8E640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5AF7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F25AF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F25AF7">
        <w:rPr>
          <w:rFonts w:ascii="Courier New" w:eastAsia="Arial Unicode MS" w:hAnsi="Courier New" w:cs="Courier New"/>
          <w:sz w:val="24"/>
          <w:szCs w:val="24"/>
        </w:rPr>
        <w:t>;</w:t>
      </w:r>
    </w:p>
    <w:p w:rsidR="00F25AF7" w:rsidRDefault="00F25AF7" w:rsidP="00F25AF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5AF7" w:rsidRPr="00921D76" w:rsidRDefault="00F25AF7" w:rsidP="00F25AF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F25AF7" w:rsidRDefault="00F25AF7" w:rsidP="00F25AF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405" w:rsidRPr="00F25AF7" w:rsidRDefault="00F25AF7" w:rsidP="00F25AF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3863F0" w:rsidRPr="00F83E0E" w:rsidRDefault="003863F0" w:rsidP="00F25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5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F25AF7" w:rsidRDefault="00F25AF7" w:rsidP="00F25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AF7" w:rsidRDefault="00F25AF7" w:rsidP="00F25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5AF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5AF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5AF7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F25AF7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5AF7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F25AF7">
        <w:rPr>
          <w:rFonts w:ascii="Courier New" w:eastAsia="Arial Unicode MS" w:hAnsi="Courier New" w:cs="Courier New"/>
          <w:sz w:val="24"/>
          <w:szCs w:val="24"/>
        </w:rPr>
        <w:t>titular de la cuenta el CINCUENTA POR CIENTO (50%) el pago  de la deuda que mantiene con la empresa COSAG Ltda. Cuenta Nº 10983/00-05, que obra a fojas 4 del expediente 691/2023, por la prestación de servicio</w:t>
      </w:r>
      <w:r w:rsidR="00F25AF7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9028EC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9028E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028EC">
        <w:rPr>
          <w:rFonts w:ascii="Courier New" w:eastAsia="Arial Unicode MS" w:hAnsi="Courier New" w:cs="Courier New"/>
          <w:sz w:val="24"/>
          <w:szCs w:val="24"/>
        </w:rPr>
        <w:t>3</w:t>
      </w:r>
      <w:r w:rsidR="009028EC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9028EC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25AF7" w:rsidRDefault="00F25AF7" w:rsidP="00F25AF7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5AF7" w:rsidRDefault="00F25AF7" w:rsidP="00F25AF7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5AF7" w:rsidRDefault="00F25AF7" w:rsidP="00F25AF7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5AF7" w:rsidRDefault="00F25AF7" w:rsidP="00F25AF7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D5493" w:rsidRDefault="002D5493" w:rsidP="00F25AF7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28EC" w:rsidRDefault="009028EC" w:rsidP="00F25AF7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F25AF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25AF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5AF7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F25AF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D5493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863F0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8E6405"/>
    <w:rsid w:val="009028EC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0402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25AF7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65FF1-C2C2-444B-B216-0D4B22D48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2023-06-15T15:59:00Z</cp:lastPrinted>
  <dcterms:created xsi:type="dcterms:W3CDTF">2023-06-15T15:59:00Z</dcterms:created>
  <dcterms:modified xsi:type="dcterms:W3CDTF">2023-06-15T16:01:00Z</dcterms:modified>
</cp:coreProperties>
</file>