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C81B2E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410E78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C81B2E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C81B2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C81B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B55BE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2584</w:t>
      </w:r>
    </w:p>
    <w:p w:rsidR="00DD71EF" w:rsidRPr="00C81B2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2136A" w:rsidRDefault="00DD71EF" w:rsidP="00E86A2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05D05">
        <w:rPr>
          <w:rFonts w:ascii="Courier New" w:hAnsi="Courier New"/>
          <w:color w:val="000000"/>
          <w:sz w:val="24"/>
          <w:lang w:val="es-AR"/>
        </w:rPr>
        <w:t>Visto</w:t>
      </w:r>
      <w:r w:rsidRPr="00405D05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410E78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B55BE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Nº263/2023 - iniciado por Mercado Irma Estela </w:t>
      </w:r>
      <w:r w:rsidR="00B55BE3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B55BE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B55BE3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B55BE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12AF0" w:rsidRDefault="00F12AF0" w:rsidP="00E86A26">
      <w:pPr>
        <w:pStyle w:val="Textoindependiente2"/>
        <w:spacing w:line="276" w:lineRule="auto"/>
        <w:jc w:val="both"/>
        <w:rPr>
          <w:rFonts w:ascii="Courier New" w:eastAsiaTheme="minorHAnsi" w:hAnsi="Courier New" w:cs="Courier New"/>
          <w:b w:val="0"/>
          <w:bCs w:val="0"/>
          <w:sz w:val="24"/>
          <w:szCs w:val="24"/>
          <w:lang w:eastAsia="en-US"/>
        </w:rPr>
      </w:pPr>
    </w:p>
    <w:p w:rsidR="008608C1" w:rsidRPr="00410E78" w:rsidRDefault="008608C1" w:rsidP="00E86A2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E86A2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96CBF" w:rsidRDefault="00CD0897" w:rsidP="00E86A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05D05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405D05">
        <w:rPr>
          <w:rFonts w:ascii="Courier New" w:hAnsi="Courier New" w:cs="Courier New"/>
          <w:sz w:val="24"/>
          <w:szCs w:val="24"/>
        </w:rPr>
        <w:t xml:space="preserve"> </w:t>
      </w:r>
      <w:r w:rsidR="00D460A0">
        <w:rPr>
          <w:rFonts w:ascii="Courier New" w:eastAsia="Arial Unicode MS" w:hAnsi="Courier New" w:cs="Courier New"/>
          <w:sz w:val="24"/>
          <w:szCs w:val="24"/>
        </w:rPr>
        <w:t>solicita la eximición</w:t>
      </w:r>
      <w:r w:rsidR="00D460A0" w:rsidRPr="00F83E0E">
        <w:rPr>
          <w:rFonts w:ascii="Courier New" w:eastAsia="Arial Unicode MS" w:hAnsi="Courier New" w:cs="Courier New"/>
          <w:sz w:val="24"/>
          <w:szCs w:val="24"/>
        </w:rPr>
        <w:t xml:space="preserve"> de la Tasa por Servicios a la Propiedad Cuenta Municipal Nº </w:t>
      </w:r>
      <w:r w:rsidR="00B55BE3">
        <w:rPr>
          <w:rFonts w:ascii="Courier New" w:eastAsia="Arial Unicode MS" w:hAnsi="Courier New" w:cs="Courier New"/>
          <w:sz w:val="24"/>
          <w:szCs w:val="24"/>
        </w:rPr>
        <w:t>00011187</w:t>
      </w:r>
      <w:r w:rsidR="00E86A26">
        <w:rPr>
          <w:rFonts w:ascii="Courier New" w:eastAsia="Arial Unicode MS" w:hAnsi="Courier New" w:cs="Courier New"/>
          <w:sz w:val="24"/>
          <w:szCs w:val="24"/>
        </w:rPr>
        <w:t>;</w:t>
      </w:r>
    </w:p>
    <w:p w:rsidR="00D460A0" w:rsidRDefault="00D460A0" w:rsidP="00E86A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5BE3" w:rsidRDefault="00E86A26" w:rsidP="00B55BE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B55BE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55BE3">
        <w:rPr>
          <w:rFonts w:ascii="Courier New" w:eastAsia="Arial Unicode MS" w:hAnsi="Courier New" w:cs="Courier New"/>
          <w:sz w:val="24"/>
          <w:szCs w:val="24"/>
        </w:rPr>
        <w:t>el estudio socioeconómico realizado por la Secretaria de Salud Desarrollo y Equidad expresa que se trata de un hogar unipersonal que subsiste a través del sistema de seguridad social;</w:t>
      </w:r>
    </w:p>
    <w:p w:rsidR="00B55BE3" w:rsidRDefault="00B55BE3" w:rsidP="00B55BE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5BE3" w:rsidRDefault="00B55BE3" w:rsidP="00B55BE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 sus ingresos no alcanza a cubrir sus necesidades totales encontrándose en situación de pobreza;</w:t>
      </w:r>
    </w:p>
    <w:p w:rsidR="00B55BE3" w:rsidRDefault="00B55BE3" w:rsidP="00B55BE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5BE3" w:rsidRDefault="00B55BE3" w:rsidP="00B55BE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presenta problemas de salud;</w:t>
      </w:r>
    </w:p>
    <w:p w:rsidR="00E86A26" w:rsidRPr="00B55BE3" w:rsidRDefault="00E86A26" w:rsidP="00B55BE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405D05" w:rsidRDefault="00DD71EF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0F611C" w:rsidRPr="00405D05">
        <w:rPr>
          <w:rFonts w:ascii="Courier New" w:hAnsi="Courier New" w:cs="Courier New"/>
          <w:sz w:val="24"/>
          <w:szCs w:val="24"/>
        </w:rPr>
        <w:t xml:space="preserve"> día 28</w:t>
      </w:r>
      <w:r w:rsidR="00F241AD" w:rsidRPr="00405D05">
        <w:rPr>
          <w:rFonts w:ascii="Courier New" w:hAnsi="Courier New" w:cs="Courier New"/>
          <w:sz w:val="24"/>
          <w:szCs w:val="24"/>
        </w:rPr>
        <w:t xml:space="preserve"> de junio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8E68B0" w:rsidRPr="00D460A0" w:rsidRDefault="008E68B0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41AD" w:rsidRPr="00756741" w:rsidRDefault="00F241AD" w:rsidP="00E86A2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86A2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E86A2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E86A26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460A0" w:rsidRDefault="00F83E0E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D460A0"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D460A0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D460A0"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B55BE3">
        <w:rPr>
          <w:rFonts w:ascii="Courier New" w:eastAsia="Arial Unicode MS" w:hAnsi="Courier New" w:cs="Courier New"/>
          <w:sz w:val="24"/>
          <w:szCs w:val="24"/>
        </w:rPr>
        <w:t>00011187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B55BE3" w:rsidRDefault="00B55BE3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8E68B0" w:rsidRDefault="008E68B0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E68B0" w:rsidRDefault="008E68B0" w:rsidP="00E86A26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86A26" w:rsidRDefault="00E86A26" w:rsidP="00E86A26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E86A26" w:rsidRDefault="00E86A26" w:rsidP="00E86A26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26614E" w:rsidRDefault="00EA340C" w:rsidP="00E86A2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05D0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56741" w:rsidRPr="000368E5" w:rsidRDefault="00756741" w:rsidP="00E86A2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E86A26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E86A26">
      <w:pPr>
        <w:spacing w:line="276" w:lineRule="auto"/>
      </w:pPr>
    </w:p>
    <w:p w:rsidR="00405D05" w:rsidRDefault="00405D05" w:rsidP="00E86A26">
      <w:pPr>
        <w:spacing w:line="276" w:lineRule="auto"/>
      </w:pPr>
    </w:p>
    <w:p w:rsidR="008E68B0" w:rsidRDefault="008E68B0" w:rsidP="00E86A26">
      <w:pPr>
        <w:spacing w:line="276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A7302"/>
    <w:rsid w:val="002E7A86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DA1E3F-710F-4DE8-B06A-E00B8E5C7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2023-06-30T12:18:00Z</cp:lastPrinted>
  <dcterms:created xsi:type="dcterms:W3CDTF">2023-06-30T12:26:00Z</dcterms:created>
  <dcterms:modified xsi:type="dcterms:W3CDTF">2023-06-30T12:26:00Z</dcterms:modified>
</cp:coreProperties>
</file>