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140C77">
        <w:rPr>
          <w:rFonts w:ascii="Courier New" w:hAnsi="Courier New" w:cs="Courier New"/>
          <w:b/>
          <w:sz w:val="24"/>
          <w:szCs w:val="24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82E4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2601</w:t>
      </w:r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82E40" w:rsidRPr="00482E40" w:rsidRDefault="00DD71EF" w:rsidP="006C5AF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40C77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0C7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82E40" w:rsidRPr="00482E40">
        <w:rPr>
          <w:rFonts w:ascii="Courier New" w:hAnsi="Courier New" w:cs="Courier New"/>
          <w:sz w:val="24"/>
          <w:szCs w:val="24"/>
        </w:rPr>
        <w:t xml:space="preserve">El Convenio suscripto entre la Municipalidad de Alta Gracia y el Sr. </w:t>
      </w:r>
      <w:proofErr w:type="spellStart"/>
      <w:r w:rsidR="00482E40" w:rsidRPr="00482E40">
        <w:rPr>
          <w:rFonts w:ascii="Courier New" w:hAnsi="Courier New" w:cs="Courier New"/>
          <w:sz w:val="24"/>
          <w:szCs w:val="24"/>
        </w:rPr>
        <w:t>Nobile</w:t>
      </w:r>
      <w:proofErr w:type="spellEnd"/>
      <w:r w:rsidR="00482E40" w:rsidRPr="00482E40">
        <w:rPr>
          <w:rFonts w:ascii="Courier New" w:hAnsi="Courier New" w:cs="Courier New"/>
          <w:sz w:val="24"/>
          <w:szCs w:val="24"/>
        </w:rPr>
        <w:t xml:space="preserve"> Daniel Osvaldo ratificado mediante Decreto Nº 1807/23 del D.E. y refre</w:t>
      </w:r>
      <w:r w:rsidR="00482E40">
        <w:rPr>
          <w:rFonts w:ascii="Courier New" w:hAnsi="Courier New" w:cs="Courier New"/>
          <w:sz w:val="24"/>
          <w:szCs w:val="24"/>
        </w:rPr>
        <w:t>ndado mediante Resolución</w:t>
      </w:r>
      <w:r w:rsidR="00CD6B6E">
        <w:rPr>
          <w:rFonts w:ascii="Courier New" w:hAnsi="Courier New" w:cs="Courier New"/>
          <w:sz w:val="24"/>
          <w:szCs w:val="24"/>
        </w:rPr>
        <w:t xml:space="preserve"> Nº023</w:t>
      </w:r>
      <w:r w:rsidR="00482E40">
        <w:rPr>
          <w:rFonts w:ascii="Courier New" w:hAnsi="Courier New" w:cs="Courier New"/>
          <w:sz w:val="24"/>
          <w:szCs w:val="24"/>
        </w:rPr>
        <w:t xml:space="preserve">/23 </w:t>
      </w:r>
      <w:r w:rsidR="00482E40" w:rsidRPr="00482E40">
        <w:rPr>
          <w:rFonts w:ascii="Courier New" w:hAnsi="Courier New" w:cs="Courier New"/>
          <w:sz w:val="24"/>
          <w:szCs w:val="24"/>
        </w:rPr>
        <w:t>del H.C.D.; y</w:t>
      </w:r>
    </w:p>
    <w:p w:rsidR="008608C1" w:rsidRPr="00BE7056" w:rsidRDefault="008608C1" w:rsidP="006C5A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140C77" w:rsidRDefault="00DD71EF" w:rsidP="006C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140C7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140C77" w:rsidRDefault="00DD71EF" w:rsidP="006C5A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140C77" w:rsidRDefault="00DD71EF" w:rsidP="006C5A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82E40" w:rsidRDefault="00CD0897" w:rsidP="006C5AF9">
      <w:pPr>
        <w:pStyle w:val="Prrafodelista"/>
        <w:jc w:val="both"/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</w:pPr>
      <w:r w:rsidRPr="00482E40"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>Que</w:t>
      </w:r>
      <w:r w:rsidR="00140C77" w:rsidRPr="00482E40"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  <w:t xml:space="preserve"> </w:t>
      </w:r>
      <w:r w:rsidR="00482E40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el convenio mencionado se suscribe con el fin de solucionar un problema de larga data co</w:t>
      </w:r>
      <w:r w:rsidR="007C3E2F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n motivo del trazado de calles Las Margaritas y L</w:t>
      </w:r>
      <w:r w:rsidR="00482E40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os Jazmines, las cuales se materializaron distinto a lo establecido  en la gráfica catastral y </w:t>
      </w:r>
      <w:proofErr w:type="spellStart"/>
      <w:r w:rsidR="00482E40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dominial</w:t>
      </w:r>
      <w:proofErr w:type="spellEnd"/>
      <w:r w:rsidR="00482E40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del sector;</w:t>
      </w:r>
    </w:p>
    <w:p w:rsidR="00482E40" w:rsidRPr="00482E40" w:rsidRDefault="00482E40" w:rsidP="006C5AF9">
      <w:pPr>
        <w:pStyle w:val="Prrafodelista"/>
        <w:jc w:val="both"/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</w:pPr>
    </w:p>
    <w:p w:rsidR="00482E40" w:rsidRPr="00482E40" w:rsidRDefault="00482E40" w:rsidP="006C5AF9">
      <w:pPr>
        <w:pStyle w:val="Prrafodelista"/>
        <w:jc w:val="both"/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</w:pPr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Que por tal motivo se hace necesario desafectar del dominio público un sector de las calles mencionadas para su futura mensura y unión al lote 01-01-329-009 de propiedad del Sr. </w:t>
      </w:r>
      <w:proofErr w:type="spellStart"/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Nobile</w:t>
      </w:r>
      <w:proofErr w:type="spellEnd"/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, como así también afectar al dominio público un sector del lote de propiedad del Sr. </w:t>
      </w:r>
      <w:proofErr w:type="spellStart"/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Nobile</w:t>
      </w:r>
      <w:proofErr w:type="spellEnd"/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conforme a lo acordado mediante el convenio suscripto oportunamente;</w:t>
      </w:r>
    </w:p>
    <w:p w:rsidR="00693CF6" w:rsidRPr="00482E40" w:rsidRDefault="00693CF6" w:rsidP="006C5AF9">
      <w:pPr>
        <w:pStyle w:val="Prrafodelista"/>
        <w:jc w:val="both"/>
        <w:rPr>
          <w:rStyle w:val="Ttulodellibro"/>
          <w:rFonts w:ascii="Courier New" w:eastAsia="Arial Unicode MS" w:hAnsi="Courier New" w:cs="Courier New"/>
          <w:b w:val="0"/>
          <w:i w:val="0"/>
          <w:sz w:val="24"/>
          <w:szCs w:val="24"/>
        </w:rPr>
      </w:pPr>
    </w:p>
    <w:p w:rsidR="00405D05" w:rsidRPr="00482E40" w:rsidRDefault="00DD71EF" w:rsidP="006C5AF9">
      <w:pPr>
        <w:pStyle w:val="Prrafodelista"/>
        <w:jc w:val="both"/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</w:pPr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Que evaluado el expedi</w:t>
      </w:r>
      <w:r w:rsidR="00140C77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ente por la Comisi</w:t>
      </w:r>
      <w:r w:rsid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ón de</w:t>
      </w:r>
      <w:r w:rsidR="007C3E2F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Obras y Servicios Públicos conjuntamente con la Comisión</w:t>
      </w:r>
      <w:r w:rsid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Legislación General</w:t>
      </w:r>
      <w:r w:rsidR="00DD441B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,</w:t>
      </w:r>
      <w:r w:rsidR="007C3E2F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se</w:t>
      </w:r>
      <w:r w:rsid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</w:t>
      </w:r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emite</w:t>
      </w:r>
      <w:r w:rsidR="00DD441B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despacho </w:t>
      </w:r>
      <w:bookmarkStart w:id="0" w:name="_GoBack"/>
      <w:bookmarkEnd w:id="0"/>
      <w:r w:rsid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favorable, aprobado por unani</w:t>
      </w:r>
      <w:r w:rsidR="007C3E2F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mi</w:t>
      </w:r>
      <w:r w:rsid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dad</w:t>
      </w:r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en Sesión Ordinar</w:t>
      </w:r>
      <w:r w:rsidR="0038311A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ia del</w:t>
      </w:r>
      <w:r w:rsidR="001778CE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día 05 de jul</w:t>
      </w:r>
      <w:r w:rsidR="00F241AD"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>io</w:t>
      </w:r>
      <w:r w:rsidRPr="00482E40">
        <w:rPr>
          <w:rStyle w:val="Ttulodellibro"/>
          <w:rFonts w:ascii="Courier New" w:hAnsi="Courier New" w:cs="Courier New"/>
          <w:b w:val="0"/>
          <w:i w:val="0"/>
          <w:sz w:val="24"/>
          <w:szCs w:val="24"/>
        </w:rPr>
        <w:t xml:space="preserve"> de 2023.</w:t>
      </w:r>
    </w:p>
    <w:p w:rsidR="00BE7056" w:rsidRDefault="00BE7056" w:rsidP="006C5AF9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6C5A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6C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6C5AF9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140C77" w:rsidRDefault="00E02F57" w:rsidP="006C5AF9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6C5AF9" w:rsidRPr="006C5AF9">
        <w:rPr>
          <w:rFonts w:ascii="Courier New" w:hAnsi="Courier New" w:cs="Courier New"/>
          <w:b/>
          <w:sz w:val="24"/>
          <w:szCs w:val="24"/>
        </w:rPr>
        <w:t>DESAFÉCTESE</w:t>
      </w:r>
      <w:r w:rsidR="006C5AF9" w:rsidRPr="006C5AF9">
        <w:rPr>
          <w:rFonts w:ascii="Courier New" w:hAnsi="Courier New" w:cs="Courier New"/>
          <w:sz w:val="24"/>
          <w:szCs w:val="24"/>
        </w:rPr>
        <w:t xml:space="preserve"> del Dominio Público Municipal y afectar al dominio privado municipal, una fracción de forma irregular que mide un total de 129,46 m2 y que nace bordeando la parcel</w:t>
      </w:r>
      <w:r w:rsidR="007C3E2F">
        <w:rPr>
          <w:rFonts w:ascii="Courier New" w:hAnsi="Courier New" w:cs="Courier New"/>
          <w:sz w:val="24"/>
          <w:szCs w:val="24"/>
        </w:rPr>
        <w:t>a 01-01-329-009 sobre la calle L</w:t>
      </w:r>
      <w:r w:rsidR="006C5AF9" w:rsidRPr="006C5AF9">
        <w:rPr>
          <w:rFonts w:ascii="Courier New" w:hAnsi="Courier New" w:cs="Courier New"/>
          <w:sz w:val="24"/>
          <w:szCs w:val="24"/>
        </w:rPr>
        <w:t>as Mar</w:t>
      </w:r>
      <w:r w:rsidR="007C3E2F">
        <w:rPr>
          <w:rFonts w:ascii="Courier New" w:hAnsi="Courier New" w:cs="Courier New"/>
          <w:sz w:val="24"/>
          <w:szCs w:val="24"/>
        </w:rPr>
        <w:t>garitas conforme se detalla en A</w:t>
      </w:r>
      <w:r w:rsidR="006C5AF9" w:rsidRPr="006C5AF9">
        <w:rPr>
          <w:rFonts w:ascii="Courier New" w:hAnsi="Courier New" w:cs="Courier New"/>
          <w:sz w:val="24"/>
          <w:szCs w:val="24"/>
        </w:rPr>
        <w:t>nexo I que forma parte de la presente.-</w:t>
      </w:r>
    </w:p>
    <w:p w:rsidR="007C3E2F" w:rsidRPr="006C5AF9" w:rsidRDefault="007C3E2F" w:rsidP="006C5AF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5AF9" w:rsidRDefault="006C5AF9" w:rsidP="007C3E2F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5AF9" w:rsidRDefault="006C5AF9" w:rsidP="006C5AF9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C5AF9" w:rsidRDefault="006C5AF9" w:rsidP="006C5AF9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6C5AF9" w:rsidRDefault="006C5AF9" w:rsidP="006C5AF9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6C5AF9" w:rsidRPr="006C5AF9" w:rsidRDefault="006C5AF9" w:rsidP="006C5AF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7C3E2F" w:rsidRPr="007C3E2F">
        <w:rPr>
          <w:rFonts w:ascii="Courier New" w:hAnsi="Courier New" w:cs="Courier New"/>
          <w:b/>
          <w:sz w:val="24"/>
          <w:szCs w:val="24"/>
        </w:rPr>
        <w:t>AFÉCTESE</w:t>
      </w:r>
      <w:r w:rsidR="007C3E2F">
        <w:rPr>
          <w:rFonts w:ascii="Courier New" w:hAnsi="Courier New" w:cs="Courier New"/>
          <w:sz w:val="24"/>
          <w:szCs w:val="24"/>
        </w:rPr>
        <w:t xml:space="preserve"> al Domino Pú</w:t>
      </w:r>
      <w:r w:rsidRPr="006C5AF9">
        <w:rPr>
          <w:rFonts w:ascii="Courier New" w:hAnsi="Courier New" w:cs="Courier New"/>
          <w:sz w:val="24"/>
          <w:szCs w:val="24"/>
        </w:rPr>
        <w:t>blico Municipal una fracción de terreno perteneciente al lote designación catastral 01-01-329-009 todo conforme a croquis q</w:t>
      </w:r>
      <w:r w:rsidR="007C3E2F">
        <w:rPr>
          <w:rFonts w:ascii="Courier New" w:hAnsi="Courier New" w:cs="Courier New"/>
          <w:sz w:val="24"/>
          <w:szCs w:val="24"/>
        </w:rPr>
        <w:t>ue se adjunta al presente como Anexo I que mide 62 m2. s</w:t>
      </w:r>
      <w:r w:rsidRPr="006C5AF9">
        <w:rPr>
          <w:rFonts w:ascii="Courier New" w:hAnsi="Courier New" w:cs="Courier New"/>
          <w:sz w:val="24"/>
          <w:szCs w:val="24"/>
        </w:rPr>
        <w:t>obre</w:t>
      </w:r>
      <w:r w:rsidRPr="006C5AF9">
        <w:rPr>
          <w:sz w:val="28"/>
          <w:szCs w:val="28"/>
        </w:rPr>
        <w:t xml:space="preserve"> </w:t>
      </w:r>
      <w:r w:rsidRPr="006C5AF9">
        <w:rPr>
          <w:rFonts w:ascii="Courier New" w:hAnsi="Courier New" w:cs="Courier New"/>
          <w:sz w:val="24"/>
          <w:szCs w:val="24"/>
        </w:rPr>
        <w:t xml:space="preserve">calle </w:t>
      </w:r>
      <w:r w:rsidR="007C3E2F">
        <w:rPr>
          <w:rFonts w:ascii="Courier New" w:hAnsi="Courier New" w:cs="Courier New"/>
          <w:sz w:val="24"/>
          <w:szCs w:val="24"/>
        </w:rPr>
        <w:t>L</w:t>
      </w:r>
      <w:r w:rsidRPr="006C5AF9">
        <w:rPr>
          <w:rFonts w:ascii="Courier New" w:hAnsi="Courier New" w:cs="Courier New"/>
          <w:sz w:val="24"/>
          <w:szCs w:val="24"/>
        </w:rPr>
        <w:t>os Jazmines</w:t>
      </w:r>
      <w:r>
        <w:rPr>
          <w:rFonts w:ascii="Courier New" w:hAnsi="Courier New" w:cs="Courier New"/>
          <w:sz w:val="24"/>
          <w:szCs w:val="24"/>
        </w:rPr>
        <w:t>.-</w:t>
      </w:r>
    </w:p>
    <w:p w:rsidR="006C5AF9" w:rsidRDefault="006C5AF9" w:rsidP="006C5AF9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C5A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40C77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36F17"/>
    <w:rsid w:val="004532D3"/>
    <w:rsid w:val="00454D0B"/>
    <w:rsid w:val="00463D24"/>
    <w:rsid w:val="00463F5F"/>
    <w:rsid w:val="00466170"/>
    <w:rsid w:val="00473CD1"/>
    <w:rsid w:val="004744BB"/>
    <w:rsid w:val="00482E40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93CF6"/>
    <w:rsid w:val="006A7CB7"/>
    <w:rsid w:val="006C5AF9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C3E2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8F6C4D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D6B6E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441B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63D65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  <w:style w:type="table" w:styleId="Tablaconcuadrcula">
    <w:name w:val="Table Grid"/>
    <w:basedOn w:val="Tablanormal"/>
    <w:uiPriority w:val="59"/>
    <w:rsid w:val="00140C77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tulodellibro">
    <w:name w:val="Book Title"/>
    <w:basedOn w:val="Fuentedeprrafopredeter"/>
    <w:uiPriority w:val="33"/>
    <w:qFormat/>
    <w:rsid w:val="00482E4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EC99-7C10-42E2-AD4D-F0CBE5A48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2023-07-06T12:17:00Z</cp:lastPrinted>
  <dcterms:created xsi:type="dcterms:W3CDTF">2023-07-06T12:17:00Z</dcterms:created>
  <dcterms:modified xsi:type="dcterms:W3CDTF">2023-07-06T15:24:00Z</dcterms:modified>
</cp:coreProperties>
</file>