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A52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4A5201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4A5201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4A5201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4A52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4A52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4A520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4A520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C41D8B" w:rsidRPr="004A520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2650</w:t>
      </w:r>
    </w:p>
    <w:p w:rsidR="00DD71EF" w:rsidRPr="004A52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F26ACD" w:rsidRPr="004A5201" w:rsidRDefault="00DD71EF" w:rsidP="00CF387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4A5201">
        <w:rPr>
          <w:rFonts w:ascii="Courier New" w:hAnsi="Courier New"/>
          <w:color w:val="000000"/>
          <w:sz w:val="24"/>
          <w:lang w:val="pt-BR"/>
        </w:rPr>
        <w:t>Visto</w:t>
      </w:r>
      <w:r w:rsidRPr="004A5201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513373" w:rsidRPr="004A5201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CF387A" w:rsidRPr="004A5201">
        <w:rPr>
          <w:rFonts w:ascii="Courier New" w:hAnsi="Courier New" w:cs="Courier New"/>
          <w:b w:val="0"/>
          <w:sz w:val="24"/>
          <w:szCs w:val="24"/>
          <w:lang w:val="pt-BR"/>
        </w:rPr>
        <w:t>El</w:t>
      </w:r>
      <w:r w:rsidR="00CF387A" w:rsidRPr="004A5201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4A5201">
        <w:rPr>
          <w:rFonts w:ascii="Courier New" w:hAnsi="Courier New" w:cs="Courier New"/>
          <w:b w:val="0"/>
          <w:sz w:val="24"/>
          <w:szCs w:val="24"/>
          <w:lang w:val="pt-BR"/>
        </w:rPr>
        <w:t>expediente Nº260/23</w:t>
      </w:r>
      <w:r w:rsidR="00CF387A" w:rsidRPr="004A5201">
        <w:rPr>
          <w:rFonts w:ascii="Courier New" w:hAnsi="Courier New" w:cs="Courier New"/>
          <w:b w:val="0"/>
          <w:sz w:val="24"/>
          <w:szCs w:val="24"/>
          <w:lang w:val="pt-BR"/>
        </w:rPr>
        <w:t xml:space="preserve"> iniciado por Gonzalez Estela </w:t>
      </w:r>
      <w:r w:rsidR="00D24C01" w:rsidRPr="004A5201">
        <w:rPr>
          <w:rFonts w:ascii="Courier New" w:hAnsi="Courier New" w:cs="Courier New"/>
          <w:b w:val="0"/>
          <w:sz w:val="24"/>
          <w:szCs w:val="24"/>
          <w:lang w:val="es-AR"/>
        </w:rPr>
        <w:t>Beatriz</w:t>
      </w:r>
      <w:bookmarkStart w:id="0" w:name="_GoBack"/>
      <w:bookmarkEnd w:id="0"/>
      <w:r w:rsidR="00CF387A" w:rsidRPr="004A5201">
        <w:rPr>
          <w:rFonts w:ascii="Courier New" w:hAnsi="Courier New" w:cs="Courier New"/>
          <w:b w:val="0"/>
          <w:sz w:val="24"/>
          <w:szCs w:val="24"/>
          <w:lang w:val="es-AR"/>
        </w:rPr>
        <w:t xml:space="preserve"> –Ref.: </w:t>
      </w:r>
      <w:proofErr w:type="spellStart"/>
      <w:r w:rsidR="00CF387A" w:rsidRPr="004A5201">
        <w:rPr>
          <w:rFonts w:ascii="Courier New" w:hAnsi="Courier New" w:cs="Courier New"/>
          <w:b w:val="0"/>
          <w:sz w:val="24"/>
          <w:szCs w:val="24"/>
          <w:lang w:val="es-AR"/>
        </w:rPr>
        <w:t>Prefactibilidad</w:t>
      </w:r>
      <w:proofErr w:type="spellEnd"/>
      <w:r w:rsidR="00CF387A" w:rsidRPr="004A5201">
        <w:rPr>
          <w:rFonts w:ascii="Courier New" w:hAnsi="Courier New" w:cs="Courier New"/>
          <w:b w:val="0"/>
          <w:sz w:val="24"/>
          <w:szCs w:val="24"/>
          <w:lang w:val="es-AR"/>
        </w:rPr>
        <w:t>; y</w:t>
      </w:r>
    </w:p>
    <w:p w:rsidR="00CF387A" w:rsidRPr="004A5201" w:rsidRDefault="00CF387A" w:rsidP="00CF387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E6C19" w:rsidRPr="004A5201" w:rsidRDefault="00EE6C19" w:rsidP="00CF387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4A5201" w:rsidRDefault="00DD71EF" w:rsidP="00CF387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4A520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:rsidR="00DD71EF" w:rsidRPr="004A5201" w:rsidRDefault="00DD71EF" w:rsidP="00CF387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DD71EF" w:rsidRPr="004A5201" w:rsidRDefault="00DD71EF" w:rsidP="00CF387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CF387A" w:rsidRPr="004A5201" w:rsidRDefault="00CD0897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A5201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CF387A" w:rsidRPr="004A520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a fs. 3 obra nota mediante la cual se solicita factibilidad de Subdivisión de la parcela con nomenclatura catastral 31-06-01-04-01-125-005 ubicada en calle San Francisco</w:t>
      </w:r>
      <w:r w:rsidR="004A520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de</w:t>
      </w:r>
      <w:r w:rsidR="00CF387A" w:rsidRPr="004A520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proofErr w:type="spellStart"/>
      <w:r w:rsidR="00CF387A" w:rsidRPr="004A5201">
        <w:rPr>
          <w:rFonts w:ascii="Courier New" w:eastAsia="Arial Unicode MS" w:hAnsi="Courier New" w:cs="Courier New"/>
          <w:sz w:val="24"/>
          <w:szCs w:val="24"/>
          <w:lang w:val="es-AR"/>
        </w:rPr>
        <w:t>Asis</w:t>
      </w:r>
      <w:proofErr w:type="spellEnd"/>
      <w:r w:rsidR="00CF387A" w:rsidRPr="004A5201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CF387A" w:rsidRPr="004A5201" w:rsidRDefault="00CF387A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F387A" w:rsidRPr="004A5201" w:rsidRDefault="00CF387A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A5201">
        <w:rPr>
          <w:rFonts w:ascii="Courier New" w:eastAsia="Arial Unicode MS" w:hAnsi="Courier New" w:cs="Courier New"/>
          <w:sz w:val="24"/>
          <w:szCs w:val="24"/>
          <w:lang w:val="es-AR"/>
        </w:rPr>
        <w:t>Que de acuerdo a plano de mensura y subdivisión que obra a fs. 13 se pla</w:t>
      </w:r>
      <w:r w:rsidR="004A5201">
        <w:rPr>
          <w:rFonts w:ascii="Courier New" w:eastAsia="Arial Unicode MS" w:hAnsi="Courier New" w:cs="Courier New"/>
          <w:sz w:val="24"/>
          <w:szCs w:val="24"/>
          <w:lang w:val="es-AR"/>
        </w:rPr>
        <w:t>ntea la creación de 12 parcelas</w:t>
      </w:r>
      <w:r w:rsidRPr="004A5201">
        <w:rPr>
          <w:rFonts w:ascii="Courier New" w:eastAsia="Arial Unicode MS" w:hAnsi="Courier New" w:cs="Courier New"/>
          <w:sz w:val="24"/>
          <w:szCs w:val="24"/>
          <w:lang w:val="es-AR"/>
        </w:rPr>
        <w:t>, una de las mismas con destino a pasillo privado;</w:t>
      </w:r>
    </w:p>
    <w:p w:rsidR="00CF387A" w:rsidRPr="004A5201" w:rsidRDefault="00CF387A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F387A" w:rsidRPr="004A5201" w:rsidRDefault="00CF387A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A5201">
        <w:rPr>
          <w:rFonts w:ascii="Courier New" w:eastAsia="Arial Unicode MS" w:hAnsi="Courier New" w:cs="Courier New"/>
          <w:sz w:val="24"/>
          <w:szCs w:val="24"/>
          <w:lang w:val="es-AR"/>
        </w:rPr>
        <w:t>Que la parcela se ubica en Zona Residencial Parque Santa Teresa de Jesús;</w:t>
      </w:r>
    </w:p>
    <w:p w:rsidR="00CF387A" w:rsidRPr="004A5201" w:rsidRDefault="00CF387A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F387A" w:rsidRPr="004A5201" w:rsidRDefault="00CF387A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A5201">
        <w:rPr>
          <w:rFonts w:ascii="Courier New" w:eastAsia="Arial Unicode MS" w:hAnsi="Courier New" w:cs="Courier New"/>
          <w:sz w:val="24"/>
          <w:szCs w:val="24"/>
          <w:lang w:val="es-AR"/>
        </w:rPr>
        <w:t>Que el uso dominante de la zona es habitacional;</w:t>
      </w:r>
    </w:p>
    <w:p w:rsidR="00CF387A" w:rsidRPr="004A5201" w:rsidRDefault="00CF387A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61457B" w:rsidRPr="004A5201" w:rsidRDefault="00CF387A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A5201">
        <w:rPr>
          <w:rFonts w:ascii="Courier New" w:eastAsia="Arial Unicode MS" w:hAnsi="Courier New" w:cs="Courier New"/>
          <w:sz w:val="24"/>
          <w:szCs w:val="24"/>
          <w:lang w:val="es-AR"/>
        </w:rPr>
        <w:t>Que la Ordenanza 4547 establece para el Fraccionamiento del suelo en la Zona los siguientes requisitos: Frente Mínimo 25m y Superficie Mínima 1500m2;</w:t>
      </w:r>
    </w:p>
    <w:p w:rsidR="00CF387A" w:rsidRPr="004A5201" w:rsidRDefault="00CF387A" w:rsidP="00CF387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604A1" w:rsidRPr="004A5201" w:rsidRDefault="00DD71EF" w:rsidP="00CF387A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4A5201">
        <w:rPr>
          <w:rFonts w:ascii="Courier New" w:hAnsi="Courier New" w:cs="Courier New"/>
          <w:sz w:val="24"/>
          <w:szCs w:val="24"/>
          <w:lang w:val="es-AR"/>
        </w:rPr>
        <w:t>Que evaluado el expedi</w:t>
      </w:r>
      <w:r w:rsidR="00CF387A" w:rsidRPr="004A5201">
        <w:rPr>
          <w:rFonts w:ascii="Courier New" w:hAnsi="Courier New" w:cs="Courier New"/>
          <w:sz w:val="24"/>
          <w:szCs w:val="24"/>
          <w:lang w:val="es-AR"/>
        </w:rPr>
        <w:t>ente por la Comisión de Obras y Servicios Públicos</w:t>
      </w:r>
      <w:r w:rsidRPr="004A5201">
        <w:rPr>
          <w:rFonts w:ascii="Courier New" w:hAnsi="Courier New" w:cs="Courier New"/>
          <w:sz w:val="24"/>
          <w:szCs w:val="24"/>
          <w:lang w:val="es-AR"/>
        </w:rPr>
        <w:t xml:space="preserve"> emite despacho favorable, aprobado por unanimidad en Sesión Ordinar</w:t>
      </w:r>
      <w:r w:rsidR="0038311A" w:rsidRPr="004A5201">
        <w:rPr>
          <w:rFonts w:ascii="Courier New" w:hAnsi="Courier New" w:cs="Courier New"/>
          <w:sz w:val="24"/>
          <w:szCs w:val="24"/>
          <w:lang w:val="es-AR"/>
        </w:rPr>
        <w:t>ia del</w:t>
      </w:r>
      <w:r w:rsidR="00ED1063" w:rsidRPr="004A5201">
        <w:rPr>
          <w:rFonts w:ascii="Courier New" w:hAnsi="Courier New" w:cs="Courier New"/>
          <w:sz w:val="24"/>
          <w:szCs w:val="24"/>
          <w:lang w:val="es-AR"/>
        </w:rPr>
        <w:t xml:space="preserve"> día 09</w:t>
      </w:r>
      <w:r w:rsidR="00B06BBA" w:rsidRPr="004A5201">
        <w:rPr>
          <w:rFonts w:ascii="Courier New" w:hAnsi="Courier New" w:cs="Courier New"/>
          <w:sz w:val="24"/>
          <w:szCs w:val="24"/>
          <w:lang w:val="es-AR"/>
        </w:rPr>
        <w:t xml:space="preserve"> de agosto</w:t>
      </w:r>
      <w:r w:rsidRPr="004A520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76780A" w:rsidRPr="004A5201" w:rsidRDefault="0076780A" w:rsidP="00CF387A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73531" w:rsidRPr="004A5201" w:rsidRDefault="00773531" w:rsidP="00CF387A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4A5201" w:rsidRDefault="00DD71EF" w:rsidP="00CF387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AR"/>
        </w:rPr>
      </w:pPr>
      <w:r w:rsidRPr="004A5201">
        <w:rPr>
          <w:rFonts w:ascii="Courier New" w:eastAsia="Calibri" w:hAnsi="Courier New" w:cs="Courier New"/>
          <w:b/>
          <w:sz w:val="24"/>
          <w:szCs w:val="24"/>
          <w:lang w:val="es-AR"/>
        </w:rPr>
        <w:t>EL HONORABLE CONCEJO DELIBERANTE DE LA CIUDAD DE ALTA</w:t>
      </w:r>
    </w:p>
    <w:p w:rsidR="00773531" w:rsidRPr="004A5201" w:rsidRDefault="00DD71EF" w:rsidP="00CF387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AR"/>
        </w:rPr>
      </w:pPr>
      <w:r w:rsidRPr="004A5201">
        <w:rPr>
          <w:rFonts w:ascii="Courier New" w:eastAsia="Calibri" w:hAnsi="Courier New" w:cs="Courier New"/>
          <w:b/>
          <w:sz w:val="24"/>
          <w:szCs w:val="24"/>
          <w:lang w:val="es-AR"/>
        </w:rPr>
        <w:t>GRACIA SANCIONA CON FUERZA DE ORDENANZA</w:t>
      </w:r>
    </w:p>
    <w:p w:rsidR="00060D90" w:rsidRPr="004A5201" w:rsidRDefault="00060D90" w:rsidP="00CF387A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252F10" w:rsidRPr="004A5201" w:rsidRDefault="00E02F57" w:rsidP="00CF387A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A5201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4A5201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CF387A" w:rsidRPr="004A5201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CF387A" w:rsidRPr="004A5201">
        <w:rPr>
          <w:rFonts w:ascii="Courier New" w:hAnsi="Courier New" w:cs="Courier New"/>
          <w:sz w:val="24"/>
          <w:szCs w:val="24"/>
          <w:lang w:val="es-AR"/>
        </w:rPr>
        <w:t xml:space="preserve"> subdivisión solicitada conforme a plano adjunto a fs. 13 del expediente de referencia  en </w:t>
      </w:r>
      <w:proofErr w:type="gramStart"/>
      <w:r w:rsidR="00CF387A" w:rsidRPr="004A5201">
        <w:rPr>
          <w:rFonts w:ascii="Courier New" w:hAnsi="Courier New" w:cs="Courier New"/>
          <w:sz w:val="24"/>
          <w:szCs w:val="24"/>
          <w:lang w:val="es-AR"/>
        </w:rPr>
        <w:t>el</w:t>
      </w:r>
      <w:proofErr w:type="gramEnd"/>
      <w:r w:rsidR="00CF387A" w:rsidRPr="004A5201">
        <w:rPr>
          <w:rFonts w:ascii="Courier New" w:hAnsi="Courier New" w:cs="Courier New"/>
          <w:sz w:val="24"/>
          <w:szCs w:val="24"/>
          <w:lang w:val="es-AR"/>
        </w:rPr>
        <w:t xml:space="preserve"> inmueble nomenclatura Catastral </w:t>
      </w:r>
      <w:r w:rsidR="00CF387A" w:rsidRPr="004A5201">
        <w:rPr>
          <w:rFonts w:ascii="Courier New" w:eastAsia="Arial Unicode MS" w:hAnsi="Courier New" w:cs="Courier New"/>
          <w:sz w:val="24"/>
          <w:szCs w:val="24"/>
          <w:lang w:val="es-AR"/>
        </w:rPr>
        <w:t>31-06-01-04-01-125-005 ubicada en calle San Francisco</w:t>
      </w:r>
      <w:r w:rsidR="004A520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de </w:t>
      </w:r>
      <w:proofErr w:type="spellStart"/>
      <w:r w:rsidR="004A5201">
        <w:rPr>
          <w:rFonts w:ascii="Courier New" w:eastAsia="Arial Unicode MS" w:hAnsi="Courier New" w:cs="Courier New"/>
          <w:sz w:val="24"/>
          <w:szCs w:val="24"/>
          <w:lang w:val="es-AR"/>
        </w:rPr>
        <w:t>Asis</w:t>
      </w:r>
      <w:proofErr w:type="spellEnd"/>
      <w:r w:rsidR="004A5201">
        <w:rPr>
          <w:rFonts w:ascii="Courier New" w:eastAsia="Arial Unicode MS" w:hAnsi="Courier New" w:cs="Courier New"/>
          <w:sz w:val="24"/>
          <w:szCs w:val="24"/>
          <w:lang w:val="es-AR"/>
        </w:rPr>
        <w:t>. S</w:t>
      </w:r>
      <w:r w:rsidR="00CF387A" w:rsidRPr="004A5201">
        <w:rPr>
          <w:rFonts w:ascii="Courier New" w:eastAsia="Arial Unicode MS" w:hAnsi="Courier New" w:cs="Courier New"/>
          <w:sz w:val="24"/>
          <w:szCs w:val="24"/>
          <w:lang w:val="es-AR"/>
        </w:rPr>
        <w:t>e fija</w:t>
      </w:r>
      <w:r w:rsidR="004A5201">
        <w:rPr>
          <w:rFonts w:ascii="Courier New" w:eastAsia="Arial Unicode MS" w:hAnsi="Courier New" w:cs="Courier New"/>
          <w:sz w:val="24"/>
          <w:szCs w:val="24"/>
          <w:lang w:val="es-AR"/>
        </w:rPr>
        <w:t>n</w:t>
      </w:r>
      <w:r w:rsidR="00CF387A" w:rsidRPr="004A520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retiros mínimos 1 metro de frente 1 metro de fondo sin retiro lateral.-</w:t>
      </w:r>
    </w:p>
    <w:p w:rsidR="00252F10" w:rsidRPr="004A5201" w:rsidRDefault="00252F10" w:rsidP="00CF387A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52F10" w:rsidRPr="004A5201" w:rsidRDefault="00252F10" w:rsidP="00CF387A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A5201"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252F10" w:rsidRDefault="00252F10" w:rsidP="00CF387A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A5038" w:rsidRDefault="009A5038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D106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A5201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1D8B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387A"/>
    <w:rsid w:val="00CF4FEB"/>
    <w:rsid w:val="00D24C01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88B96-5F8D-45D4-BD15-4973E7B9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2023-08-10T14:39:00Z</cp:lastPrinted>
  <dcterms:created xsi:type="dcterms:W3CDTF">2023-08-10T12:30:00Z</dcterms:created>
  <dcterms:modified xsi:type="dcterms:W3CDTF">2023-08-10T14:39:00Z</dcterms:modified>
</cp:coreProperties>
</file>