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27E0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927E07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927E0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927E07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927E0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7F39A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2655</w:t>
      </w:r>
    </w:p>
    <w:p w:rsidR="00DD71EF" w:rsidRPr="0044092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27E07" w:rsidRDefault="00DD71EF" w:rsidP="00B94573">
      <w:pPr>
        <w:pStyle w:val="Textoindependiente2"/>
        <w:spacing w:line="276" w:lineRule="auto"/>
        <w:ind w:left="709" w:hanging="993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  <w:r w:rsidRPr="004A085E">
        <w:rPr>
          <w:rFonts w:ascii="Courier New" w:hAnsi="Courier New"/>
          <w:color w:val="000000"/>
          <w:sz w:val="24"/>
          <w:lang w:val="es-AR"/>
        </w:rPr>
        <w:t>Visto</w:t>
      </w:r>
      <w:r w:rsidRPr="004A085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C24B6B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7F39A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657/2005 - iniciado por Maldonado Héctor Gabriel – Eximición de Tasas; y  </w:t>
      </w:r>
    </w:p>
    <w:p w:rsidR="00EE6C19" w:rsidRPr="00927E07" w:rsidRDefault="00EE6C19" w:rsidP="00927E0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F39A0" w:rsidRDefault="007F39A0" w:rsidP="007F3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Servicios a la Propiedad Cuenta Municipal Nº 00004741, Tasa Por Servicio de Administración y Mantenimiento de Cementerios Cuenta Municipal Nº001343 y la deuda que mantiene con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Cosag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Cuenta Nº 03-01-197-003|04423/00-01;</w:t>
      </w:r>
    </w:p>
    <w:p w:rsidR="007F39A0" w:rsidRDefault="007F39A0" w:rsidP="007F3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39A0" w:rsidRPr="00CB45EF" w:rsidRDefault="007F39A0" w:rsidP="007F3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mediante Ordenanza Municipal Nº 12440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7F39A0" w:rsidRDefault="007F39A0" w:rsidP="007F3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39A0" w:rsidRPr="003712C2" w:rsidRDefault="007F39A0" w:rsidP="003712C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7F39A0" w:rsidRPr="003650F0" w:rsidRDefault="007F39A0" w:rsidP="007F3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39A0" w:rsidRDefault="007F39A0" w:rsidP="007F3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Salud, Desarrollo y Equidad expresa que subsisten a través del ingreso correspondiente a una Pensión no contributiva y de la asistencia Estatal;</w:t>
      </w:r>
    </w:p>
    <w:p w:rsidR="007F39A0" w:rsidRDefault="007F39A0" w:rsidP="007F3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39A0" w:rsidRDefault="007F39A0" w:rsidP="007F3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de acuerdo a sus ingresos no alcanzan a cubrir sus necesidades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básicas ,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encontrándose en situación de indigencia;</w:t>
      </w:r>
    </w:p>
    <w:p w:rsidR="007F39A0" w:rsidRDefault="007F39A0" w:rsidP="007F3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39A0" w:rsidRDefault="007F39A0" w:rsidP="007F3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salud,</w:t>
      </w:r>
    </w:p>
    <w:p w:rsidR="003712C2" w:rsidRDefault="003712C2" w:rsidP="007F3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12C2" w:rsidRPr="003712C2" w:rsidRDefault="003712C2" w:rsidP="003712C2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DD71EF" w:rsidRPr="007F39A0" w:rsidRDefault="00DD71EF" w:rsidP="00252F1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4A085E" w:rsidRDefault="003712C2" w:rsidP="00C24B6B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...///2.-</w:t>
      </w:r>
    </w:p>
    <w:p w:rsidR="007F39A0" w:rsidRPr="007F39A0" w:rsidRDefault="007F39A0" w:rsidP="00C24B6B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604A1" w:rsidRPr="00927E07" w:rsidRDefault="00DD71EF" w:rsidP="00927E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27E07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927E07">
        <w:rPr>
          <w:rFonts w:ascii="Courier New" w:hAnsi="Courier New" w:cs="Courier New"/>
          <w:sz w:val="24"/>
          <w:szCs w:val="24"/>
        </w:rPr>
        <w:t>ia del</w:t>
      </w:r>
      <w:r w:rsidR="004A085E" w:rsidRPr="00927E07">
        <w:rPr>
          <w:rFonts w:ascii="Courier New" w:hAnsi="Courier New" w:cs="Courier New"/>
          <w:sz w:val="24"/>
          <w:szCs w:val="24"/>
        </w:rPr>
        <w:t xml:space="preserve"> día 16</w:t>
      </w:r>
      <w:r w:rsidR="00B06BBA" w:rsidRPr="00927E07">
        <w:rPr>
          <w:rFonts w:ascii="Courier New" w:hAnsi="Courier New" w:cs="Courier New"/>
          <w:sz w:val="24"/>
          <w:szCs w:val="24"/>
        </w:rPr>
        <w:t xml:space="preserve"> de agosto</w:t>
      </w:r>
      <w:r w:rsidRPr="00927E07">
        <w:rPr>
          <w:rFonts w:ascii="Courier New" w:hAnsi="Courier New" w:cs="Courier New"/>
          <w:sz w:val="24"/>
          <w:szCs w:val="24"/>
        </w:rPr>
        <w:t xml:space="preserve"> de 2023.</w:t>
      </w:r>
    </w:p>
    <w:p w:rsidR="0076780A" w:rsidRPr="0076780A" w:rsidRDefault="0076780A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252F1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252F1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252F1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252F10" w:rsidRDefault="00E02F57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F39A0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7F39A0" w:rsidRPr="00B94573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F39A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F39A0">
        <w:rPr>
          <w:rFonts w:ascii="Courier New" w:eastAsia="Arial Unicode MS" w:hAnsi="Courier New" w:cs="Courier New"/>
          <w:sz w:val="24"/>
          <w:szCs w:val="24"/>
        </w:rPr>
        <w:t>00004741</w:t>
      </w:r>
      <w:r w:rsidR="007F39A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F39A0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7F39A0" w:rsidRDefault="007F39A0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7E07" w:rsidRDefault="00EA340C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="00927E07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27E07" w:rsidRPr="00EB267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86A6A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F39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de Administración y Mantenimiento de Cementerios  </w:t>
      </w:r>
      <w:r w:rsidR="007F39A0" w:rsidRPr="00B94573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F39A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F39A0">
        <w:rPr>
          <w:rFonts w:ascii="Courier New" w:eastAsia="Arial Unicode MS" w:hAnsi="Courier New" w:cs="Courier New"/>
          <w:sz w:val="24"/>
          <w:szCs w:val="24"/>
        </w:rPr>
        <w:t>001343</w:t>
      </w:r>
      <w:r w:rsidR="007F39A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F39A0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7F39A0" w:rsidRDefault="007F39A0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39A0" w:rsidRDefault="007F39A0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rt.3:</w:t>
      </w:r>
      <w:r w:rsidRPr="007F39A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86A6A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86A6A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Nº03-01-197-003|04423/00-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01 ,</w:t>
      </w:r>
      <w:proofErr w:type="gramEnd"/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que obra a foja  140 del expediente 657/2005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3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:rsidR="00927E07" w:rsidRDefault="00927E07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39A0" w:rsidRDefault="00927E07" w:rsidP="007F39A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7F39A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rt.4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7F39A0" w:rsidRPr="00EB2672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7F39A0"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 w:rsidR="007F39A0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7F39A0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="007F39A0"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 w:rsidR="007F39A0"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 en caso</w:t>
      </w:r>
      <w:r w:rsidR="007F39A0"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7F39A0">
        <w:rPr>
          <w:rFonts w:ascii="Courier New" w:eastAsia="Times New Roman" w:hAnsi="Courier New" w:cs="Courier New"/>
          <w:sz w:val="24"/>
          <w:szCs w:val="24"/>
          <w:lang w:eastAsia="es-AR"/>
        </w:rPr>
        <w:t>de haberlos.</w:t>
      </w:r>
    </w:p>
    <w:p w:rsidR="00786A6A" w:rsidRDefault="00786A6A" w:rsidP="007F39A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927E07" w:rsidRDefault="00786A6A" w:rsidP="00927E07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 xml:space="preserve">rt.5: 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PROTOCOLICESE, 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927E07" w:rsidRDefault="00927E07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252F1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A085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4A085E">
        <w:rPr>
          <w:rFonts w:ascii="Courier New" w:eastAsia="Arial Unicode MS" w:hAnsi="Courier New" w:cs="ShelleyAllegroScript-Normal"/>
          <w:b/>
          <w:sz w:val="24"/>
          <w:szCs w:val="24"/>
        </w:rPr>
        <w:t xml:space="preserve">DIECISÉIS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252F10">
      <w:pPr>
        <w:spacing w:line="276" w:lineRule="auto"/>
      </w:pPr>
    </w:p>
    <w:p w:rsidR="00405D05" w:rsidRDefault="00405D05" w:rsidP="00252F10">
      <w:pPr>
        <w:spacing w:line="276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34A9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52F10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2C2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40928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A085E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457B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86A6A"/>
    <w:rsid w:val="007B1CA8"/>
    <w:rsid w:val="007C204F"/>
    <w:rsid w:val="007D0F4B"/>
    <w:rsid w:val="007D1A77"/>
    <w:rsid w:val="007D78D8"/>
    <w:rsid w:val="007F1D37"/>
    <w:rsid w:val="007F39A0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27E07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0308"/>
    <w:rsid w:val="00B94573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4B6B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1063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FD87F-484B-4D92-9933-BFFA29024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449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2023-08-17T15:14:00Z</cp:lastPrinted>
  <dcterms:created xsi:type="dcterms:W3CDTF">2023-08-17T13:21:00Z</dcterms:created>
  <dcterms:modified xsi:type="dcterms:W3CDTF">2023-08-17T15:14:00Z</dcterms:modified>
</cp:coreProperties>
</file>