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190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81DA0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91190B">
        <w:rPr>
          <w:rFonts w:ascii="Courier New" w:hAnsi="Courier New" w:cs="Courier New"/>
          <w:sz w:val="24"/>
          <w:szCs w:val="24"/>
          <w:lang w:val="es-ES_tradnl"/>
        </w:rPr>
        <w:t xml:space="preserve">expediente 408/2023 presentado por Torillo Arnaldo </w:t>
      </w:r>
      <w:r w:rsidR="0091190B">
        <w:rPr>
          <w:rFonts w:ascii="Courier New" w:hAnsi="Courier New" w:cs="Courier New"/>
          <w:sz w:val="24"/>
          <w:szCs w:val="24"/>
          <w:lang w:val="es-ES_tradnl"/>
        </w:rPr>
        <w:t>Raúl</w:t>
      </w:r>
      <w:r w:rsidR="0091190B">
        <w:rPr>
          <w:rFonts w:ascii="Courier New" w:hAnsi="Courier New" w:cs="Courier New"/>
          <w:sz w:val="24"/>
          <w:szCs w:val="24"/>
          <w:lang w:val="es-ES_tradnl"/>
        </w:rPr>
        <w:t xml:space="preserve"> – Eximición de la Tasa a</w:t>
      </w:r>
      <w:r w:rsidR="0091190B">
        <w:rPr>
          <w:rFonts w:ascii="Courier New" w:hAnsi="Courier New" w:cs="Courier New"/>
          <w:sz w:val="24"/>
          <w:szCs w:val="24"/>
          <w:lang w:val="es-ES_tradnl"/>
        </w:rPr>
        <w:t xml:space="preserve"> la Propiedad;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91190B">
        <w:rPr>
          <w:rFonts w:ascii="Courier New" w:eastAsia="Arial Unicode MS" w:hAnsi="Courier New" w:cs="Courier New"/>
          <w:sz w:val="24"/>
          <w:szCs w:val="24"/>
        </w:rPr>
        <w:t>00028632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A19FD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1190B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 transferencias del Sistema de Previsión Social percibiendo la jubilación mínima y de acuerdo sus ingresos no pueden cubrir el pago de las tasas municipales</w:t>
      </w:r>
      <w:r w:rsidR="0091190B">
        <w:rPr>
          <w:rFonts w:ascii="Courier New" w:eastAsia="Arial Unicode MS" w:hAnsi="Courier New" w:cs="Courier New"/>
          <w:sz w:val="24"/>
          <w:szCs w:val="24"/>
        </w:rPr>
        <w:t>;</w:t>
      </w:r>
    </w:p>
    <w:p w:rsidR="002D0AE6" w:rsidRPr="004C03C5" w:rsidRDefault="002D0AE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2D0AE6" w:rsidRDefault="002D0AE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1190B">
        <w:rPr>
          <w:rFonts w:ascii="Courier New" w:eastAsia="Arial Unicode MS" w:hAnsi="Courier New" w:cs="Courier New"/>
          <w:sz w:val="24"/>
          <w:szCs w:val="24"/>
        </w:rPr>
        <w:t>00028632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DB8" w:rsidRDefault="00035DB8" w:rsidP="00EF563D">
      <w:pPr>
        <w:spacing w:after="0" w:line="240" w:lineRule="auto"/>
      </w:pPr>
      <w:r>
        <w:separator/>
      </w:r>
    </w:p>
  </w:endnote>
  <w:endnote w:type="continuationSeparator" w:id="0">
    <w:p w:rsidR="00035DB8" w:rsidRDefault="00035DB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DB8" w:rsidRDefault="00035DB8" w:rsidP="00EF563D">
      <w:pPr>
        <w:spacing w:after="0" w:line="240" w:lineRule="auto"/>
      </w:pPr>
      <w:r>
        <w:separator/>
      </w:r>
    </w:p>
  </w:footnote>
  <w:footnote w:type="continuationSeparator" w:id="0">
    <w:p w:rsidR="00035DB8" w:rsidRDefault="00035DB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E55EE-DB87-4461-8E09-60B73EB4C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2024-03-21T10:40:00Z</dcterms:created>
  <dcterms:modified xsi:type="dcterms:W3CDTF">2024-03-21T10:40:00Z</dcterms:modified>
</cp:coreProperties>
</file>