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713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713A7">
        <w:rPr>
          <w:rFonts w:ascii="Courier New" w:hAnsi="Courier New" w:cs="Courier New"/>
          <w:sz w:val="24"/>
          <w:szCs w:val="24"/>
          <w:lang w:val="es-ES_tradnl"/>
        </w:rPr>
        <w:t>El expediente 1284/2016 presentado por Correa Irma Dominga – Eximición de la Tasa a la Propiedad</w:t>
      </w:r>
      <w:r w:rsidR="000713A7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0713A7">
        <w:rPr>
          <w:rFonts w:ascii="Courier New" w:eastAsia="Arial Unicode MS" w:hAnsi="Courier New" w:cs="Courier New"/>
          <w:sz w:val="24"/>
          <w:szCs w:val="24"/>
        </w:rPr>
        <w:t>00008887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D0AE6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8632A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monoparental que subsisten a través de transferencias informales y formales y que con el ingreso percibido no llega a cubrir las necesidades básicas totales</w:t>
      </w:r>
      <w:r w:rsidR="0018632A">
        <w:rPr>
          <w:rFonts w:ascii="Courier New" w:eastAsia="Arial Unicode MS" w:hAnsi="Courier New" w:cs="Courier New"/>
          <w:sz w:val="24"/>
          <w:szCs w:val="24"/>
        </w:rPr>
        <w:t>;</w:t>
      </w:r>
    </w:p>
    <w:p w:rsidR="0018632A" w:rsidRPr="004C03C5" w:rsidRDefault="0018632A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  <w:bookmarkStart w:id="0" w:name="_GoBack"/>
      <w:bookmarkEnd w:id="0"/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8632A">
        <w:rPr>
          <w:rFonts w:ascii="Courier New" w:eastAsia="Arial Unicode MS" w:hAnsi="Courier New" w:cs="Courier New"/>
          <w:sz w:val="24"/>
          <w:szCs w:val="24"/>
        </w:rPr>
        <w:t>00008887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953" w:rsidRDefault="00130953" w:rsidP="00EF563D">
      <w:pPr>
        <w:spacing w:after="0" w:line="240" w:lineRule="auto"/>
      </w:pPr>
      <w:r>
        <w:separator/>
      </w:r>
    </w:p>
  </w:endnote>
  <w:endnote w:type="continuationSeparator" w:id="0">
    <w:p w:rsidR="00130953" w:rsidRDefault="0013095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953" w:rsidRDefault="00130953" w:rsidP="00EF563D">
      <w:pPr>
        <w:spacing w:after="0" w:line="240" w:lineRule="auto"/>
      </w:pPr>
      <w:r>
        <w:separator/>
      </w:r>
    </w:p>
  </w:footnote>
  <w:footnote w:type="continuationSeparator" w:id="0">
    <w:p w:rsidR="00130953" w:rsidRDefault="0013095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5BDF5-47E6-4408-AB9E-B5FCBD9D2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2024-03-21T11:24:00Z</dcterms:created>
  <dcterms:modified xsi:type="dcterms:W3CDTF">2024-03-21T11:24:00Z</dcterms:modified>
</cp:coreProperties>
</file>