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35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12821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F35C3">
        <w:rPr>
          <w:rFonts w:ascii="Courier New" w:hAnsi="Courier New" w:cs="Courier New"/>
          <w:sz w:val="24"/>
          <w:szCs w:val="24"/>
          <w:lang w:val="es-ES_tradnl"/>
        </w:rPr>
        <w:t xml:space="preserve">El expediente 1583/2022 presentado por </w:t>
      </w:r>
      <w:r w:rsidR="009F35C3">
        <w:rPr>
          <w:rFonts w:ascii="Courier New" w:hAnsi="Courier New" w:cs="Courier New"/>
          <w:sz w:val="24"/>
          <w:szCs w:val="24"/>
          <w:lang w:val="es-ES_tradnl"/>
        </w:rPr>
        <w:t xml:space="preserve">Farias Carlos Marcelo </w:t>
      </w:r>
      <w:r w:rsidR="009F35C3">
        <w:rPr>
          <w:rFonts w:ascii="Courier New" w:hAnsi="Courier New" w:cs="Courier New"/>
          <w:sz w:val="24"/>
          <w:szCs w:val="24"/>
          <w:lang w:val="es-ES_tradnl"/>
        </w:rPr>
        <w:t>– Eximición de la Tasa a la Propiedad</w:t>
      </w:r>
      <w:r w:rsidR="009F35C3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9F35C3">
        <w:rPr>
          <w:rFonts w:ascii="Courier New" w:eastAsia="Arial Unicode MS" w:hAnsi="Courier New" w:cs="Courier New"/>
          <w:sz w:val="24"/>
          <w:szCs w:val="24"/>
        </w:rPr>
        <w:t>00014148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8632A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extenso que subsiste a través del sistema productivo informal e inestable y de acuerdo a sus ingresos declarados no alcanzan a satisfacer sus necesidades básicas encontrándose en situación de indigencia</w:t>
      </w:r>
      <w:r w:rsidR="009F35C3">
        <w:rPr>
          <w:rFonts w:ascii="Courier New" w:eastAsia="Arial Unicode MS" w:hAnsi="Courier New" w:cs="Courier New"/>
          <w:sz w:val="24"/>
          <w:szCs w:val="24"/>
        </w:rPr>
        <w:t>;</w:t>
      </w:r>
    </w:p>
    <w:p w:rsidR="009F35C3" w:rsidRPr="004C03C5" w:rsidRDefault="009F35C3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F35C3">
        <w:rPr>
          <w:rFonts w:ascii="Courier New" w:eastAsia="Arial Unicode MS" w:hAnsi="Courier New" w:cs="Courier New"/>
          <w:sz w:val="24"/>
          <w:szCs w:val="24"/>
        </w:rPr>
        <w:t>00014148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861" w:rsidRDefault="00157861" w:rsidP="00EF563D">
      <w:pPr>
        <w:spacing w:after="0" w:line="240" w:lineRule="auto"/>
      </w:pPr>
      <w:r>
        <w:separator/>
      </w:r>
    </w:p>
  </w:endnote>
  <w:endnote w:type="continuationSeparator" w:id="0">
    <w:p w:rsidR="00157861" w:rsidRDefault="0015786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861" w:rsidRDefault="00157861" w:rsidP="00EF563D">
      <w:pPr>
        <w:spacing w:after="0" w:line="240" w:lineRule="auto"/>
      </w:pPr>
      <w:r>
        <w:separator/>
      </w:r>
    </w:p>
  </w:footnote>
  <w:footnote w:type="continuationSeparator" w:id="0">
    <w:p w:rsidR="00157861" w:rsidRDefault="0015786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761D4-E89E-4C92-9C8F-E6C5BB67D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2024-03-21T11:44:00Z</dcterms:created>
  <dcterms:modified xsi:type="dcterms:W3CDTF">2024-03-21T11:44:00Z</dcterms:modified>
</cp:coreProperties>
</file>