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C5262B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12837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EB042C" w:rsidRPr="00CF20FE" w:rsidRDefault="002D0AE6" w:rsidP="00EB042C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Pr="00B7164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C5262B">
        <w:rPr>
          <w:rFonts w:ascii="Courier New" w:hAnsi="Courier New" w:cs="Courier New"/>
          <w:b w:val="0"/>
          <w:sz w:val="24"/>
          <w:szCs w:val="24"/>
          <w:lang w:val="es-ES_tradnl"/>
        </w:rPr>
        <w:t>El expediente 1340/2018 presentado por Boffadossi Gabier – Eximición de la Tasa de la Propiedad y Contribución de Tasa del automotor;</w:t>
      </w:r>
      <w:r w:rsidR="00C5262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y</w:t>
      </w:r>
    </w:p>
    <w:p w:rsidR="00870322" w:rsidRPr="00CF20FE" w:rsidRDefault="00870322" w:rsidP="00870322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DC68E3" w:rsidRPr="00B67DB9" w:rsidRDefault="00DC68E3" w:rsidP="0091190B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91190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57562" w:rsidRDefault="00D57562" w:rsidP="0091190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91190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4C03C5" w:rsidRDefault="00FC66A8" w:rsidP="0091190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4C03C5">
        <w:rPr>
          <w:rFonts w:ascii="Courier New" w:eastAsia="Arial Unicode MS" w:hAnsi="Courier New" w:cs="Courier New"/>
          <w:sz w:val="24"/>
          <w:szCs w:val="24"/>
        </w:rPr>
        <w:t xml:space="preserve">solicita la </w:t>
      </w:r>
      <w:r w:rsidR="004C03C5">
        <w:rPr>
          <w:rFonts w:ascii="Courier New" w:hAnsi="Courier New" w:cs="Courier New"/>
          <w:sz w:val="24"/>
          <w:szCs w:val="24"/>
        </w:rPr>
        <w:t>eximición</w:t>
      </w:r>
      <w:r w:rsidR="004C03C5">
        <w:rPr>
          <w:rFonts w:ascii="Courier New" w:hAnsi="Courier New" w:cs="Courier New"/>
          <w:sz w:val="24"/>
          <w:szCs w:val="24"/>
          <w:lang w:val="es-ES_tradnl"/>
        </w:rPr>
        <w:t xml:space="preserve"> de la Tasa por Servicio a la Propiedad Cuenta Municipal </w:t>
      </w:r>
      <w:r w:rsidR="004C03C5" w:rsidRPr="004C03C5">
        <w:rPr>
          <w:rFonts w:ascii="Courier New" w:hAnsi="Courier New" w:cs="Courier New"/>
          <w:sz w:val="24"/>
          <w:szCs w:val="24"/>
          <w:lang w:val="es-ES_tradnl"/>
        </w:rPr>
        <w:t xml:space="preserve">Nº </w:t>
      </w:r>
      <w:r w:rsidR="00C5262B">
        <w:rPr>
          <w:rFonts w:ascii="Courier New" w:eastAsia="Arial Unicode MS" w:hAnsi="Courier New" w:cs="Courier New"/>
          <w:sz w:val="24"/>
          <w:szCs w:val="24"/>
        </w:rPr>
        <w:t>00007806</w:t>
      </w:r>
      <w:r w:rsidR="005F0767">
        <w:rPr>
          <w:rFonts w:ascii="Courier New" w:eastAsia="Arial Unicode MS" w:hAnsi="Courier New" w:cs="Courier New"/>
          <w:sz w:val="24"/>
          <w:szCs w:val="24"/>
        </w:rPr>
        <w:t xml:space="preserve"> y Contribución que incide sobre los Automotores</w:t>
      </w:r>
      <w:r w:rsidR="005F076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5F0767">
        <w:rPr>
          <w:rFonts w:ascii="Courier New" w:eastAsia="Arial Unicode MS" w:hAnsi="Courier New" w:cs="Courier New"/>
          <w:sz w:val="24"/>
          <w:szCs w:val="24"/>
        </w:rPr>
        <w:t>Cuenta Municipal Dominio</w:t>
      </w:r>
      <w:r w:rsidR="005F076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5F0767" w:rsidRPr="005F0767">
        <w:rPr>
          <w:rFonts w:ascii="Courier New" w:eastAsia="Arial Unicode MS" w:hAnsi="Courier New" w:cs="Courier New"/>
          <w:sz w:val="24"/>
          <w:szCs w:val="24"/>
        </w:rPr>
        <w:t>AA551EB</w:t>
      </w:r>
      <w:r w:rsidR="005F0767">
        <w:rPr>
          <w:rFonts w:ascii="Courier New" w:eastAsia="Arial Unicode MS" w:hAnsi="Courier New" w:cs="Courier New"/>
          <w:sz w:val="24"/>
          <w:szCs w:val="24"/>
        </w:rPr>
        <w:t>;</w:t>
      </w:r>
    </w:p>
    <w:p w:rsidR="004C03C5" w:rsidRPr="004E3897" w:rsidRDefault="004C03C5" w:rsidP="0091190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EB042C" w:rsidRDefault="004C03C5" w:rsidP="0091190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</w:t>
      </w:r>
      <w:r w:rsidR="0091190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B741C">
        <w:rPr>
          <w:rFonts w:ascii="Courier New" w:eastAsia="Arial Unicode MS" w:hAnsi="Courier New" w:cs="Courier New"/>
          <w:sz w:val="24"/>
          <w:szCs w:val="24"/>
        </w:rPr>
        <w:t xml:space="preserve"> dicha solicitud se encuadra dentro de lo establecido en el art.80 inc. 7 Exenciones Subjetivas y art. 195 inc. 2 de la Ordenanza 9436 que contemplan las exenciones que inciden en la contribución de automotores y similares respectivamente, pertenecientes a personas con dificultades físicas y/o psíquicas disminuidas</w:t>
      </w:r>
      <w:r w:rsidR="00EB741C">
        <w:rPr>
          <w:rFonts w:ascii="Courier New" w:eastAsia="Arial Unicode MS" w:hAnsi="Courier New" w:cs="Courier New"/>
          <w:sz w:val="24"/>
          <w:szCs w:val="24"/>
        </w:rPr>
        <w:t>;</w:t>
      </w:r>
    </w:p>
    <w:p w:rsidR="00EB741C" w:rsidRPr="004C03C5" w:rsidRDefault="00EB741C" w:rsidP="0091190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2D0AE6" w:rsidRDefault="00A04936" w:rsidP="0018632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786877">
        <w:rPr>
          <w:rFonts w:ascii="Courier New" w:hAnsi="Courier New" w:cs="Courier New"/>
          <w:sz w:val="24"/>
          <w:szCs w:val="24"/>
        </w:rPr>
        <w:t>e</w:t>
      </w:r>
      <w:r w:rsidR="004C03C5">
        <w:rPr>
          <w:rFonts w:ascii="Courier New" w:hAnsi="Courier New" w:cs="Courier New"/>
          <w:sz w:val="24"/>
          <w:szCs w:val="24"/>
        </w:rPr>
        <w:t>valuado el expediente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 w:rsidR="004C03C5">
        <w:rPr>
          <w:rFonts w:ascii="Courier New" w:hAnsi="Courier New" w:cs="Courier New"/>
          <w:sz w:val="24"/>
          <w:szCs w:val="24"/>
        </w:rPr>
        <w:t>de Hacienda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 w:rsidR="004C03C5">
        <w:rPr>
          <w:rFonts w:ascii="Courier New" w:hAnsi="Courier New" w:cs="Courier New"/>
          <w:sz w:val="24"/>
          <w:szCs w:val="24"/>
        </w:rPr>
        <w:t xml:space="preserve">por unanimidad </w:t>
      </w:r>
      <w:r w:rsidR="007263F1" w:rsidRPr="00423924">
        <w:rPr>
          <w:rFonts w:ascii="Courier New" w:hAnsi="Courier New" w:cs="Courier New"/>
          <w:sz w:val="24"/>
          <w:szCs w:val="24"/>
        </w:rPr>
        <w:t>en</w:t>
      </w:r>
      <w:r w:rsidR="00FC66A8" w:rsidRPr="00423924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423924">
        <w:rPr>
          <w:rFonts w:ascii="Courier New" w:hAnsi="Courier New" w:cs="Courier New"/>
          <w:sz w:val="24"/>
          <w:szCs w:val="24"/>
        </w:rPr>
        <w:t xml:space="preserve">esión </w:t>
      </w:r>
      <w:r w:rsidR="00EB042C">
        <w:rPr>
          <w:rFonts w:ascii="Courier New" w:hAnsi="Courier New" w:cs="Courier New"/>
          <w:sz w:val="24"/>
          <w:szCs w:val="24"/>
        </w:rPr>
        <w:t>Ordinaria del día 10</w:t>
      </w:r>
      <w:r w:rsidR="003A6400" w:rsidRPr="00423924">
        <w:rPr>
          <w:rFonts w:ascii="Courier New" w:hAnsi="Courier New" w:cs="Courier New"/>
          <w:sz w:val="24"/>
          <w:szCs w:val="24"/>
        </w:rPr>
        <w:t xml:space="preserve"> </w:t>
      </w:r>
      <w:r w:rsidR="00EB042C">
        <w:rPr>
          <w:rFonts w:ascii="Courier New" w:hAnsi="Courier New" w:cs="Courier New"/>
          <w:sz w:val="24"/>
          <w:szCs w:val="24"/>
        </w:rPr>
        <w:t>de abril</w:t>
      </w:r>
      <w:r w:rsidR="004C03C5">
        <w:rPr>
          <w:rFonts w:ascii="Courier New" w:hAnsi="Courier New" w:cs="Courier New"/>
          <w:sz w:val="24"/>
          <w:szCs w:val="24"/>
        </w:rPr>
        <w:t xml:space="preserve"> de 2024.</w:t>
      </w:r>
    </w:p>
    <w:p w:rsidR="00EB741C" w:rsidRPr="0018632A" w:rsidRDefault="00EB741C" w:rsidP="0018632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423924" w:rsidRDefault="00423924" w:rsidP="0091190B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91190B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91190B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23924" w:rsidRDefault="00423924" w:rsidP="0091190B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423924" w:rsidRDefault="005A19FD" w:rsidP="0091190B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4C03C5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4C03C5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="004C03C5" w:rsidRPr="00F02DBE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EB741C">
        <w:rPr>
          <w:rFonts w:ascii="Courier New" w:eastAsia="Arial Unicode MS" w:hAnsi="Courier New" w:cs="Courier New"/>
          <w:sz w:val="24"/>
          <w:szCs w:val="24"/>
        </w:rPr>
        <w:t>00007806</w:t>
      </w:r>
      <w:r w:rsidR="004C03C5"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</w:t>
      </w:r>
    </w:p>
    <w:p w:rsidR="00EB741C" w:rsidRDefault="00EB741C" w:rsidP="0091190B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B741C" w:rsidRDefault="00EB741C" w:rsidP="0091190B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B741C" w:rsidRDefault="00EB741C" w:rsidP="00EB741C">
      <w:pPr>
        <w:spacing w:before="100" w:beforeAutospacing="1" w:after="0" w:line="276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EB741C" w:rsidRDefault="00EB741C" w:rsidP="00EB741C">
      <w:pPr>
        <w:spacing w:before="100" w:beforeAutospacing="1" w:after="0" w:line="276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EB741C" w:rsidRDefault="00EB741C" w:rsidP="00EB741C">
      <w:pPr>
        <w:spacing w:before="100" w:beforeAutospacing="1" w:after="0" w:line="276" w:lineRule="auto"/>
        <w:ind w:left="709" w:hanging="709"/>
        <w:jc w:val="both"/>
        <w:rPr>
          <w:rFonts w:ascii="Courier New" w:eastAsia="MS Mincho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</w:t>
      </w:r>
      <w:r>
        <w:rPr>
          <w:rFonts w:ascii="Courier New" w:eastAsia="Arial Unicode MS" w:hAnsi="Courier New" w:cs="Courier New"/>
          <w:sz w:val="24"/>
          <w:szCs w:val="24"/>
        </w:rPr>
        <w:t xml:space="preserve"> de</w:t>
      </w:r>
      <w:r w:rsidRPr="00EB741C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 xml:space="preserve">Contribución que incide sobre los Automotores Cuenta Municipal Dominio </w:t>
      </w:r>
      <w:r w:rsidRPr="005F0767">
        <w:rPr>
          <w:rFonts w:ascii="Courier New" w:eastAsia="Arial Unicode MS" w:hAnsi="Courier New" w:cs="Courier New"/>
          <w:sz w:val="24"/>
          <w:szCs w:val="24"/>
        </w:rPr>
        <w:t>AA551EB</w:t>
      </w:r>
      <w:r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</w:t>
      </w:r>
    </w:p>
    <w:p w:rsidR="00465180" w:rsidRDefault="00EB741C" w:rsidP="0091190B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Art.3</w:t>
      </w:r>
      <w:bookmarkStart w:id="0" w:name="_GoBack"/>
      <w:bookmarkEnd w:id="0"/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91190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91190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91190B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EB042C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JO DELIBERANTE A LOS DIEZ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EB042C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ABRIL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1190B">
      <w:pPr>
        <w:spacing w:line="276" w:lineRule="auto"/>
        <w:jc w:val="both"/>
      </w:pPr>
    </w:p>
    <w:p w:rsidR="00A05052" w:rsidRDefault="00A05052" w:rsidP="0091190B">
      <w:pPr>
        <w:spacing w:line="276" w:lineRule="auto"/>
      </w:pP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A1391" w:rsidRDefault="00AA1391" w:rsidP="00EF563D">
      <w:pPr>
        <w:spacing w:after="0" w:line="240" w:lineRule="auto"/>
      </w:pPr>
      <w:r>
        <w:separator/>
      </w:r>
    </w:p>
  </w:endnote>
  <w:endnote w:type="continuationSeparator" w:id="0">
    <w:p w:rsidR="00AA1391" w:rsidRDefault="00AA1391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A1391" w:rsidRDefault="00AA1391" w:rsidP="00EF563D">
      <w:pPr>
        <w:spacing w:after="0" w:line="240" w:lineRule="auto"/>
      </w:pPr>
      <w:r>
        <w:separator/>
      </w:r>
    </w:p>
  </w:footnote>
  <w:footnote w:type="continuationSeparator" w:id="0">
    <w:p w:rsidR="00AA1391" w:rsidRDefault="00AA1391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52A89"/>
    <w:rsid w:val="000713A7"/>
    <w:rsid w:val="000767C9"/>
    <w:rsid w:val="00083069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30953"/>
    <w:rsid w:val="001309DF"/>
    <w:rsid w:val="00133429"/>
    <w:rsid w:val="00134FE9"/>
    <w:rsid w:val="0015557C"/>
    <w:rsid w:val="00157861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395"/>
    <w:rsid w:val="0024000A"/>
    <w:rsid w:val="0024103A"/>
    <w:rsid w:val="00262E7C"/>
    <w:rsid w:val="00267D2D"/>
    <w:rsid w:val="00282A99"/>
    <w:rsid w:val="002919E5"/>
    <w:rsid w:val="002A318D"/>
    <w:rsid w:val="002A7302"/>
    <w:rsid w:val="002D0AE6"/>
    <w:rsid w:val="002D11F1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6400"/>
    <w:rsid w:val="003D1E87"/>
    <w:rsid w:val="003D44E3"/>
    <w:rsid w:val="003E3ECB"/>
    <w:rsid w:val="003F0E25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6AD7"/>
    <w:rsid w:val="005B18ED"/>
    <w:rsid w:val="005B749C"/>
    <w:rsid w:val="005D7DE6"/>
    <w:rsid w:val="005E3EC0"/>
    <w:rsid w:val="005E3EFA"/>
    <w:rsid w:val="005E4AE7"/>
    <w:rsid w:val="005F076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CB7"/>
    <w:rsid w:val="006B0C64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607E7"/>
    <w:rsid w:val="00765E4E"/>
    <w:rsid w:val="00795C0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31851"/>
    <w:rsid w:val="00844906"/>
    <w:rsid w:val="008459F5"/>
    <w:rsid w:val="008462C0"/>
    <w:rsid w:val="0085407E"/>
    <w:rsid w:val="008624B4"/>
    <w:rsid w:val="00870322"/>
    <w:rsid w:val="0088171A"/>
    <w:rsid w:val="00881BF6"/>
    <w:rsid w:val="00883444"/>
    <w:rsid w:val="008979BF"/>
    <w:rsid w:val="008A6EBC"/>
    <w:rsid w:val="008A7350"/>
    <w:rsid w:val="008D0389"/>
    <w:rsid w:val="008D15C2"/>
    <w:rsid w:val="008D59A9"/>
    <w:rsid w:val="00902EFD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A1391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5262B"/>
    <w:rsid w:val="00C607A4"/>
    <w:rsid w:val="00C74B0F"/>
    <w:rsid w:val="00C77616"/>
    <w:rsid w:val="00C80A02"/>
    <w:rsid w:val="00C81DA0"/>
    <w:rsid w:val="00C83D13"/>
    <w:rsid w:val="00CA184B"/>
    <w:rsid w:val="00CA6104"/>
    <w:rsid w:val="00CB0752"/>
    <w:rsid w:val="00CD668B"/>
    <w:rsid w:val="00CD7CFE"/>
    <w:rsid w:val="00CE70AE"/>
    <w:rsid w:val="00CF4FEB"/>
    <w:rsid w:val="00D06286"/>
    <w:rsid w:val="00D15D2D"/>
    <w:rsid w:val="00D266F3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80661"/>
    <w:rsid w:val="00E84F7E"/>
    <w:rsid w:val="00E86D42"/>
    <w:rsid w:val="00E872D7"/>
    <w:rsid w:val="00EB042C"/>
    <w:rsid w:val="00EB2E4F"/>
    <w:rsid w:val="00EB741C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47E0"/>
    <w:rsid w:val="00F34AF1"/>
    <w:rsid w:val="00F35FD5"/>
    <w:rsid w:val="00F51738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DB6D48-D5A5-4165-9969-7128CFBFF4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277</Words>
  <Characters>1526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2024-03-18T12:10:00Z</cp:lastPrinted>
  <dcterms:created xsi:type="dcterms:W3CDTF">2024-04-11T12:20:00Z</dcterms:created>
  <dcterms:modified xsi:type="dcterms:W3CDTF">2024-04-11T12:20:00Z</dcterms:modified>
</cp:coreProperties>
</file>