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342ED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12843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C2F7D" w:rsidRPr="00342ED0" w:rsidRDefault="002D0AE6" w:rsidP="002C2F7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342ED0" w:rsidRPr="00342ED0">
        <w:rPr>
          <w:rFonts w:ascii="Courier New" w:hAnsi="Courier New" w:cs="Courier New"/>
          <w:b w:val="0"/>
          <w:sz w:val="24"/>
          <w:szCs w:val="24"/>
        </w:rPr>
        <w:t>La necesidad de recordar y poner en conocimiento de la ciudad la labor heroica de nuestros ex combatientes de Malvinas y</w:t>
      </w:r>
    </w:p>
    <w:p w:rsidR="005B3538" w:rsidRPr="002C2F7D" w:rsidRDefault="005B3538" w:rsidP="005B3538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DC68E3" w:rsidRPr="00B67DB9" w:rsidRDefault="00DC68E3" w:rsidP="0091190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42ED0" w:rsidRDefault="00342ED0" w:rsidP="00342ED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42ED0">
        <w:rPr>
          <w:rFonts w:ascii="Courier New" w:hAnsi="Courier New" w:cs="Courier New"/>
          <w:sz w:val="24"/>
          <w:szCs w:val="24"/>
        </w:rPr>
        <w:t>Que</w:t>
      </w:r>
      <w:r>
        <w:rPr>
          <w:rFonts w:ascii="Courier New" w:hAnsi="Courier New" w:cs="Courier New"/>
          <w:sz w:val="24"/>
          <w:szCs w:val="24"/>
        </w:rPr>
        <w:t xml:space="preserve"> la</w:t>
      </w:r>
      <w:r w:rsidRPr="00342ED0">
        <w:rPr>
          <w:rFonts w:ascii="Courier New" w:hAnsi="Courier New" w:cs="Courier New"/>
          <w:sz w:val="24"/>
          <w:szCs w:val="24"/>
        </w:rPr>
        <w:t xml:space="preserve"> implementación de medidas similares en diversos puntos de nuestro país, y la importancia de man</w:t>
      </w:r>
      <w:r>
        <w:rPr>
          <w:rFonts w:ascii="Courier New" w:hAnsi="Courier New" w:cs="Courier New"/>
          <w:sz w:val="24"/>
          <w:szCs w:val="24"/>
        </w:rPr>
        <w:t>tener viva la memoria colectiva;</w:t>
      </w:r>
    </w:p>
    <w:p w:rsidR="00342ED0" w:rsidRDefault="00342ED0" w:rsidP="00342ED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342ED0" w:rsidRDefault="00342ED0" w:rsidP="00342ED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los </w:t>
      </w:r>
      <w:r w:rsidRPr="00342ED0">
        <w:rPr>
          <w:rFonts w:ascii="Courier New" w:hAnsi="Courier New" w:cs="Courier New"/>
          <w:sz w:val="24"/>
          <w:szCs w:val="24"/>
        </w:rPr>
        <w:t>combatientes de Malvinas, son héroes que viven entre nosotros, demostraron valor y, a pesar de la superioridad de las tropas inglesas, lucharon hasta el cansancio p</w:t>
      </w:r>
      <w:r>
        <w:rPr>
          <w:rFonts w:ascii="Courier New" w:hAnsi="Courier New" w:cs="Courier New"/>
          <w:sz w:val="24"/>
          <w:szCs w:val="24"/>
        </w:rPr>
        <w:t>or la defensa de nuestras islas;</w:t>
      </w:r>
    </w:p>
    <w:p w:rsidR="00342ED0" w:rsidRDefault="00342ED0" w:rsidP="00342ED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342ED0" w:rsidRDefault="00342ED0" w:rsidP="00342ED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42ED0">
        <w:rPr>
          <w:rFonts w:ascii="Courier New" w:hAnsi="Courier New" w:cs="Courier New"/>
          <w:sz w:val="24"/>
          <w:szCs w:val="24"/>
        </w:rPr>
        <w:t>Que corresponde a la dignidad de un pueblo recordar a quienes han ofrendado su vida o han padecido penurias o dolores en un cometido en el que estaba comprom</w:t>
      </w:r>
      <w:r>
        <w:rPr>
          <w:rFonts w:ascii="Courier New" w:hAnsi="Courier New" w:cs="Courier New"/>
          <w:sz w:val="24"/>
          <w:szCs w:val="24"/>
        </w:rPr>
        <w:t>etido el sentimiento patriótico;</w:t>
      </w:r>
    </w:p>
    <w:p w:rsidR="00342ED0" w:rsidRPr="00342ED0" w:rsidRDefault="00342ED0" w:rsidP="00342ED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342ED0" w:rsidRDefault="00342ED0" w:rsidP="00342ED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42ED0">
        <w:rPr>
          <w:rFonts w:ascii="Courier New" w:hAnsi="Courier New" w:cs="Courier New"/>
          <w:sz w:val="24"/>
          <w:szCs w:val="24"/>
        </w:rPr>
        <w:t>Que una comunidad debe rendir tributo a los que nunca regresaron del infierno de la guerra, y testimoniar su reconocimiento a quienes, habiéndose sacrificado en su nombre, pudieron finalmente retornar, y ese recuerdo debe traducirse también en man</w:t>
      </w:r>
      <w:r>
        <w:rPr>
          <w:rFonts w:ascii="Courier New" w:hAnsi="Courier New" w:cs="Courier New"/>
          <w:sz w:val="24"/>
          <w:szCs w:val="24"/>
        </w:rPr>
        <w:t>ifestaciones o hechos tangibles;</w:t>
      </w:r>
    </w:p>
    <w:p w:rsidR="00342ED0" w:rsidRDefault="00342ED0" w:rsidP="00342ED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342ED0" w:rsidRDefault="00342ED0" w:rsidP="00342ED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42ED0">
        <w:rPr>
          <w:rFonts w:ascii="Courier New" w:hAnsi="Courier New" w:cs="Courier New"/>
          <w:sz w:val="24"/>
          <w:szCs w:val="24"/>
        </w:rPr>
        <w:t>Que distinguirlos es una manera de agradecer todo lo que hicieron por nosotros en Malvinas, y a su vez mantener viv</w:t>
      </w:r>
      <w:r>
        <w:rPr>
          <w:rFonts w:ascii="Courier New" w:hAnsi="Courier New" w:cs="Courier New"/>
          <w:sz w:val="24"/>
          <w:szCs w:val="24"/>
        </w:rPr>
        <w:t>a la historia en nuestra ciudad;</w:t>
      </w:r>
    </w:p>
    <w:p w:rsidR="00342ED0" w:rsidRDefault="00342ED0" w:rsidP="00342ED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342ED0" w:rsidRDefault="00342ED0" w:rsidP="00342ED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42ED0">
        <w:rPr>
          <w:rFonts w:ascii="Courier New" w:hAnsi="Courier New" w:cs="Courier New"/>
          <w:sz w:val="24"/>
          <w:szCs w:val="24"/>
        </w:rPr>
        <w:t>Que debemos mantener vivo el sentimiento de afecto y gratitud hacia los ciudadanos que, con heroísmo y voluntad de sacrificio, supieron cumplir el juramento de servir a la</w:t>
      </w:r>
      <w:r>
        <w:rPr>
          <w:rFonts w:ascii="Courier New" w:hAnsi="Courier New" w:cs="Courier New"/>
          <w:sz w:val="24"/>
          <w:szCs w:val="24"/>
        </w:rPr>
        <w:t xml:space="preserve"> Nación sin pedir nada a cambio;</w:t>
      </w:r>
    </w:p>
    <w:p w:rsidR="00342ED0" w:rsidRDefault="00342ED0" w:rsidP="00342ED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342ED0" w:rsidRDefault="00342ED0" w:rsidP="00342ED0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342ED0" w:rsidRDefault="00342ED0" w:rsidP="00342ED0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:rsidR="00342ED0" w:rsidRPr="00342ED0" w:rsidRDefault="00342ED0" w:rsidP="00342ED0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342ED0" w:rsidRDefault="00342ED0" w:rsidP="00342ED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42ED0">
        <w:rPr>
          <w:rFonts w:ascii="Courier New" w:hAnsi="Courier New" w:cs="Courier New"/>
          <w:sz w:val="24"/>
          <w:szCs w:val="24"/>
        </w:rPr>
        <w:t>Que esta es una manera de saldar una deuda que tenemos con nuestros héroes como sociedad y como Estado, po</w:t>
      </w:r>
      <w:r w:rsidR="006A6993">
        <w:rPr>
          <w:rFonts w:ascii="Courier New" w:hAnsi="Courier New" w:cs="Courier New"/>
          <w:sz w:val="24"/>
          <w:szCs w:val="24"/>
        </w:rPr>
        <w:t xml:space="preserve">rque durante muchos años, los </w:t>
      </w:r>
      <w:r w:rsidRPr="00342ED0">
        <w:rPr>
          <w:rFonts w:ascii="Courier New" w:hAnsi="Courier New" w:cs="Courier New"/>
          <w:sz w:val="24"/>
          <w:szCs w:val="24"/>
        </w:rPr>
        <w:t xml:space="preserve">combatientes fueron invisibilizados. Esto es una pequeña muestra del orgullo y la gratitud en nombre de todos los vecinos de Alta Gracia, por todo lo </w:t>
      </w:r>
      <w:r>
        <w:rPr>
          <w:rFonts w:ascii="Courier New" w:hAnsi="Courier New" w:cs="Courier New"/>
          <w:sz w:val="24"/>
          <w:szCs w:val="24"/>
        </w:rPr>
        <w:t>que hicieron por nuestra patria;</w:t>
      </w:r>
    </w:p>
    <w:p w:rsidR="00342ED0" w:rsidRDefault="00342ED0" w:rsidP="00342ED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342ED0" w:rsidRDefault="00342ED0" w:rsidP="00342ED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42ED0">
        <w:rPr>
          <w:rFonts w:ascii="Courier New" w:hAnsi="Courier New" w:cs="Courier New"/>
          <w:sz w:val="24"/>
          <w:szCs w:val="24"/>
        </w:rPr>
        <w:t>Que esta medida, es importante para homenajear a los héroes, y permitir que la causa Malvinas persista</w:t>
      </w:r>
      <w:r>
        <w:rPr>
          <w:rFonts w:ascii="Courier New" w:hAnsi="Courier New" w:cs="Courier New"/>
          <w:sz w:val="24"/>
          <w:szCs w:val="24"/>
        </w:rPr>
        <w:t xml:space="preserve"> en las siguientes generaciones;</w:t>
      </w:r>
    </w:p>
    <w:p w:rsidR="00342ED0" w:rsidRDefault="00342ED0" w:rsidP="00342ED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342ED0" w:rsidRDefault="00342ED0" w:rsidP="00342ED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42ED0">
        <w:rPr>
          <w:rFonts w:ascii="Courier New" w:hAnsi="Courier New" w:cs="Courier New"/>
          <w:sz w:val="24"/>
          <w:szCs w:val="24"/>
        </w:rPr>
        <w:t>Que es necesario ma</w:t>
      </w:r>
      <w:r w:rsidR="006A6993">
        <w:rPr>
          <w:rFonts w:ascii="Courier New" w:hAnsi="Courier New" w:cs="Courier New"/>
          <w:sz w:val="24"/>
          <w:szCs w:val="24"/>
        </w:rPr>
        <w:t xml:space="preserve">ntener la memoria viva de los </w:t>
      </w:r>
      <w:r w:rsidRPr="00342ED0">
        <w:rPr>
          <w:rFonts w:ascii="Courier New" w:hAnsi="Courier New" w:cs="Courier New"/>
          <w:sz w:val="24"/>
          <w:szCs w:val="24"/>
        </w:rPr>
        <w:t>combatientes y honrar a quien</w:t>
      </w:r>
      <w:r>
        <w:rPr>
          <w:rFonts w:ascii="Courier New" w:hAnsi="Courier New" w:cs="Courier New"/>
          <w:sz w:val="24"/>
          <w:szCs w:val="24"/>
        </w:rPr>
        <w:t>es viven todavía entre nosotros;</w:t>
      </w:r>
    </w:p>
    <w:p w:rsidR="00342ED0" w:rsidRDefault="00342ED0" w:rsidP="00342ED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342ED0" w:rsidRDefault="00342ED0" w:rsidP="00342ED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42ED0">
        <w:rPr>
          <w:rFonts w:ascii="Courier New" w:hAnsi="Courier New" w:cs="Courier New"/>
          <w:sz w:val="24"/>
          <w:szCs w:val="24"/>
        </w:rPr>
        <w:t>Que a través de este reconocimiento podemos sumar a los veteranos a la cotidianidad, saber quiénes son, cómo se llaman y, a su vez, mantener viva la historia en nuestra ciudad</w:t>
      </w:r>
      <w:r>
        <w:rPr>
          <w:rFonts w:ascii="Courier New" w:hAnsi="Courier New" w:cs="Courier New"/>
          <w:sz w:val="24"/>
          <w:szCs w:val="24"/>
        </w:rPr>
        <w:t>;</w:t>
      </w:r>
    </w:p>
    <w:p w:rsidR="00342ED0" w:rsidRDefault="00342ED0" w:rsidP="00342ED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342ED0" w:rsidRDefault="00342ED0" w:rsidP="00342ED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42ED0">
        <w:rPr>
          <w:rFonts w:ascii="Courier New" w:hAnsi="Courier New" w:cs="Courier New"/>
          <w:sz w:val="24"/>
          <w:szCs w:val="24"/>
        </w:rPr>
        <w:t>Que esta propuesta es una forma de homenaje, y tiene como objetivo que la comunidad pueda reconoce</w:t>
      </w:r>
      <w:r>
        <w:rPr>
          <w:rFonts w:ascii="Courier New" w:hAnsi="Courier New" w:cs="Courier New"/>
          <w:sz w:val="24"/>
          <w:szCs w:val="24"/>
        </w:rPr>
        <w:t xml:space="preserve">r, identificar y honrar a los </w:t>
      </w:r>
      <w:r w:rsidRPr="00342ED0">
        <w:rPr>
          <w:rFonts w:ascii="Courier New" w:hAnsi="Courier New" w:cs="Courier New"/>
          <w:sz w:val="24"/>
          <w:szCs w:val="24"/>
        </w:rPr>
        <w:t>combatientes. La placa reflejará el objetivo no solo de homenajear al sol</w:t>
      </w:r>
      <w:r>
        <w:rPr>
          <w:rFonts w:ascii="Courier New" w:hAnsi="Courier New" w:cs="Courier New"/>
          <w:sz w:val="24"/>
          <w:szCs w:val="24"/>
        </w:rPr>
        <w:t>dado, sino también a su familia,</w:t>
      </w:r>
      <w:r w:rsidRPr="00342ED0">
        <w:rPr>
          <w:rFonts w:ascii="Courier New" w:hAnsi="Courier New" w:cs="Courier New"/>
          <w:sz w:val="24"/>
          <w:szCs w:val="24"/>
        </w:rPr>
        <w:t xml:space="preserve"> a aquella madre, esposa, herman</w:t>
      </w:r>
      <w:r>
        <w:rPr>
          <w:rFonts w:ascii="Courier New" w:hAnsi="Courier New" w:cs="Courier New"/>
          <w:sz w:val="24"/>
          <w:szCs w:val="24"/>
        </w:rPr>
        <w:t>os, familiares que lo esperaron;</w:t>
      </w:r>
    </w:p>
    <w:p w:rsidR="00342ED0" w:rsidRDefault="00342ED0" w:rsidP="00342ED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B3538" w:rsidRPr="00342ED0" w:rsidRDefault="00342ED0" w:rsidP="00342ED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42ED0">
        <w:rPr>
          <w:rFonts w:ascii="Courier New" w:hAnsi="Courier New" w:cs="Courier New"/>
          <w:sz w:val="24"/>
          <w:szCs w:val="24"/>
        </w:rPr>
        <w:t>Que se busca de esta manera profundizar el sentimiento “Malvinas” entre los vecinos de nuestra ciudad, destacando a cada uno de los héroes que vivieron o viven actualmente en la ciudad.</w:t>
      </w:r>
    </w:p>
    <w:p w:rsidR="008E0CC4" w:rsidRPr="00342ED0" w:rsidRDefault="008E0CC4" w:rsidP="008E0CC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Default="00A04936" w:rsidP="0018632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046239">
        <w:rPr>
          <w:rFonts w:ascii="Courier New" w:hAnsi="Courier New" w:cs="Courier New"/>
          <w:sz w:val="24"/>
          <w:szCs w:val="24"/>
        </w:rPr>
        <w:t xml:space="preserve">valuado el Proyecto de Ordenanza 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A14DE2">
        <w:rPr>
          <w:rFonts w:ascii="Courier New" w:hAnsi="Courier New" w:cs="Courier New"/>
          <w:sz w:val="24"/>
          <w:szCs w:val="24"/>
        </w:rPr>
        <w:t>de Cultura, Turismo y Deportes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046239">
        <w:rPr>
          <w:rFonts w:ascii="Courier New" w:hAnsi="Courier New" w:cs="Courier New"/>
          <w:sz w:val="24"/>
          <w:szCs w:val="24"/>
        </w:rPr>
        <w:t xml:space="preserve">en general y en particular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342ED0">
        <w:rPr>
          <w:rFonts w:ascii="Courier New" w:hAnsi="Courier New" w:cs="Courier New"/>
          <w:sz w:val="24"/>
          <w:szCs w:val="24"/>
        </w:rPr>
        <w:t>Ordinaria del día 17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EB042C">
        <w:rPr>
          <w:rFonts w:ascii="Courier New" w:hAnsi="Courier New" w:cs="Courier New"/>
          <w:sz w:val="24"/>
          <w:szCs w:val="24"/>
        </w:rPr>
        <w:t>de abril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6A6993" w:rsidRDefault="006A6993" w:rsidP="0018632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A6993" w:rsidRDefault="006A6993" w:rsidP="0018632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A6993" w:rsidRDefault="006A6993" w:rsidP="0018632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A6993" w:rsidRDefault="006A6993" w:rsidP="0018632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A6993" w:rsidRDefault="006A6993" w:rsidP="0018632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A6993" w:rsidRDefault="006A6993" w:rsidP="006A6993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6A6993" w:rsidRDefault="006A6993" w:rsidP="006A6993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:rsidR="006A6993" w:rsidRPr="006A6993" w:rsidRDefault="006A6993" w:rsidP="006A6993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...///3.-</w:t>
      </w:r>
    </w:p>
    <w:p w:rsidR="00423924" w:rsidRDefault="00423924" w:rsidP="0091190B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1190B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3924" w:rsidRPr="006A6993" w:rsidRDefault="005A19FD" w:rsidP="0091190B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6A6993" w:rsidRPr="006A6993">
        <w:rPr>
          <w:rFonts w:ascii="Courier New" w:hAnsi="Courier New" w:cs="Courier New"/>
          <w:b/>
          <w:sz w:val="24"/>
          <w:szCs w:val="24"/>
        </w:rPr>
        <w:t>COLÓQUESE</w:t>
      </w:r>
      <w:r w:rsidR="006A6993" w:rsidRPr="006A6993">
        <w:rPr>
          <w:rFonts w:ascii="Courier New" w:hAnsi="Courier New" w:cs="Courier New"/>
          <w:sz w:val="24"/>
          <w:szCs w:val="24"/>
        </w:rPr>
        <w:t xml:space="preserve"> una placa de reconocimiento en aquellas viviendas situadas dentro de la Ciudad de Alta Gracia, en las </w:t>
      </w:r>
      <w:r w:rsidR="00A14DE2">
        <w:rPr>
          <w:rFonts w:ascii="Courier New" w:hAnsi="Courier New" w:cs="Courier New"/>
          <w:sz w:val="24"/>
          <w:szCs w:val="24"/>
        </w:rPr>
        <w:t>que viven o vivieron soldados</w:t>
      </w:r>
      <w:r w:rsidR="006A6993" w:rsidRPr="006A6993">
        <w:rPr>
          <w:rFonts w:ascii="Courier New" w:hAnsi="Courier New" w:cs="Courier New"/>
          <w:sz w:val="24"/>
          <w:szCs w:val="24"/>
        </w:rPr>
        <w:t xml:space="preserve"> combatientes, Personal de Cuadro y Civiles, que participaron en las acciones bélicas desarrolladas entre el 2 de abril y el 14 de junio de 1982 en la Islas Malvinas o aquellos que entraron efectivamente en combate en el área del Teatro de Operaciones del Atlántico Su</w:t>
      </w:r>
      <w:r w:rsidR="006A6993">
        <w:rPr>
          <w:rFonts w:ascii="Courier New" w:hAnsi="Courier New" w:cs="Courier New"/>
          <w:sz w:val="24"/>
          <w:szCs w:val="24"/>
        </w:rPr>
        <w:t>r.-</w:t>
      </w:r>
    </w:p>
    <w:p w:rsidR="006A6993" w:rsidRPr="006A6993" w:rsidRDefault="006A6993" w:rsidP="006A6993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6A6993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6A6993">
        <w:rPr>
          <w:b/>
        </w:rPr>
        <w:t xml:space="preserve"> </w:t>
      </w:r>
      <w:r w:rsidRPr="006A6993">
        <w:rPr>
          <w:rFonts w:ascii="Courier New" w:hAnsi="Courier New" w:cs="Courier New"/>
          <w:b/>
          <w:sz w:val="24"/>
          <w:szCs w:val="24"/>
        </w:rPr>
        <w:t>PARA</w:t>
      </w:r>
      <w:r w:rsidRPr="006A6993">
        <w:rPr>
          <w:rFonts w:ascii="Courier New" w:hAnsi="Courier New" w:cs="Courier New"/>
          <w:sz w:val="24"/>
          <w:szCs w:val="24"/>
        </w:rPr>
        <w:t xml:space="preserve"> la colocación de la placa de referencia deberán cumplir los siguientes requisitos: la ace</w:t>
      </w:r>
      <w:r w:rsidR="00A14DE2">
        <w:rPr>
          <w:rFonts w:ascii="Courier New" w:hAnsi="Courier New" w:cs="Courier New"/>
          <w:sz w:val="24"/>
          <w:szCs w:val="24"/>
        </w:rPr>
        <w:t xml:space="preserve">ptación expresa por parte del </w:t>
      </w:r>
      <w:r w:rsidRPr="006A6993">
        <w:rPr>
          <w:rFonts w:ascii="Courier New" w:hAnsi="Courier New" w:cs="Courier New"/>
          <w:sz w:val="24"/>
          <w:szCs w:val="24"/>
        </w:rPr>
        <w:t xml:space="preserve"> Combatiente, Personal de Cuadro y Civiles o sucesores de éstos</w:t>
      </w:r>
      <w:r>
        <w:rPr>
          <w:rFonts w:ascii="Courier New" w:hAnsi="Courier New" w:cs="Courier New"/>
          <w:sz w:val="24"/>
          <w:szCs w:val="24"/>
        </w:rPr>
        <w:t>.-</w:t>
      </w:r>
    </w:p>
    <w:p w:rsidR="006A6993" w:rsidRPr="006A6993" w:rsidRDefault="006A6993" w:rsidP="006A6993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6A6993">
        <w:rPr>
          <w:rFonts w:ascii="Courier New" w:hAnsi="Courier New" w:cs="Courier New"/>
          <w:b/>
          <w:sz w:val="24"/>
          <w:szCs w:val="24"/>
        </w:rPr>
        <w:t>LA</w:t>
      </w:r>
      <w:r w:rsidRPr="006A6993">
        <w:rPr>
          <w:rFonts w:ascii="Courier New" w:hAnsi="Courier New" w:cs="Courier New"/>
          <w:sz w:val="24"/>
          <w:szCs w:val="24"/>
        </w:rPr>
        <w:t xml:space="preserve"> placa contendrá la leyenda “A</w:t>
      </w:r>
      <w:r w:rsidR="00A14DE2">
        <w:rPr>
          <w:rFonts w:ascii="Courier New" w:hAnsi="Courier New" w:cs="Courier New"/>
          <w:sz w:val="24"/>
          <w:szCs w:val="24"/>
        </w:rPr>
        <w:t xml:space="preserve">quí vive un ciudadano ilustre </w:t>
      </w:r>
      <w:bookmarkStart w:id="0" w:name="_GoBack"/>
      <w:bookmarkEnd w:id="0"/>
      <w:r w:rsidRPr="006A6993">
        <w:rPr>
          <w:rFonts w:ascii="Courier New" w:hAnsi="Courier New" w:cs="Courier New"/>
          <w:sz w:val="24"/>
          <w:szCs w:val="24"/>
        </w:rPr>
        <w:t>combatiente de la Guerra de Malvinas”, “Aquí vivió un héroe caído en combate en la Guerra de Malvinas” o “Aquí vivió un héroe de la guerra de Malvinas”; junto al nombre y apellido del distinguido, acompañada del símbolo geográfico de las Islas. La misma no deberá ser inferior a las siguientes medidas: 35cm de largo, por 25cm de ancho</w:t>
      </w:r>
    </w:p>
    <w:p w:rsidR="006A6993" w:rsidRPr="006A6993" w:rsidRDefault="006A6993" w:rsidP="006A6993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Art.4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6A6993">
        <w:rPr>
          <w:rFonts w:ascii="Courier New" w:hAnsi="Courier New" w:cs="Courier New"/>
          <w:b/>
          <w:sz w:val="24"/>
          <w:szCs w:val="24"/>
        </w:rPr>
        <w:t>EL</w:t>
      </w:r>
      <w:r w:rsidRPr="006A6993">
        <w:rPr>
          <w:rFonts w:ascii="Courier New" w:hAnsi="Courier New" w:cs="Courier New"/>
          <w:sz w:val="24"/>
          <w:szCs w:val="24"/>
        </w:rPr>
        <w:t xml:space="preserve"> Departamento Ejecutivo Municipal, junto al Centro de Veteranos de Malvinas de la ciudad, confeccionará el listado coincidente con los veteranos declarados Ciudadanos Ilustre, y deberá solicitar a través del mismo, la aceptación de dicha distinción</w:t>
      </w:r>
      <w:r>
        <w:rPr>
          <w:rFonts w:ascii="Courier New" w:hAnsi="Courier New" w:cs="Courier New"/>
          <w:sz w:val="24"/>
          <w:szCs w:val="24"/>
        </w:rPr>
        <w:t>.-</w:t>
      </w:r>
    </w:p>
    <w:p w:rsidR="006A6993" w:rsidRDefault="006A6993" w:rsidP="006A6993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Art.5</w:t>
      </w:r>
      <w:r w:rsidR="00D16F0F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D16F0F" w:rsidRPr="00D16F0F">
        <w:rPr>
          <w:rFonts w:ascii="Courier New" w:hAnsi="Courier New" w:cs="Courier New"/>
          <w:b/>
          <w:sz w:val="24"/>
          <w:szCs w:val="24"/>
        </w:rPr>
        <w:t xml:space="preserve"> SE</w:t>
      </w:r>
      <w:r w:rsidR="00D16F0F">
        <w:rPr>
          <w:rFonts w:ascii="Courier New" w:hAnsi="Courier New" w:cs="Courier New"/>
          <w:sz w:val="24"/>
          <w:szCs w:val="24"/>
        </w:rPr>
        <w:t xml:space="preserve"> </w:t>
      </w:r>
      <w:r w:rsidR="00D16F0F" w:rsidRPr="00D16F0F">
        <w:rPr>
          <w:rFonts w:ascii="Courier New" w:hAnsi="Courier New" w:cs="Courier New"/>
          <w:sz w:val="24"/>
          <w:szCs w:val="24"/>
        </w:rPr>
        <w:t>considerará con el Departamento Ejecutivo Municipal, el descubrimiento de cada placa, que podrá ser por barrio, de acuerdo a la localización de cada una de las vivienda</w:t>
      </w:r>
      <w:r w:rsidR="00D16F0F">
        <w:rPr>
          <w:rFonts w:ascii="Courier New" w:hAnsi="Courier New" w:cs="Courier New"/>
          <w:sz w:val="24"/>
          <w:szCs w:val="24"/>
        </w:rPr>
        <w:t>s.-</w:t>
      </w:r>
    </w:p>
    <w:p w:rsidR="00D16F0F" w:rsidRDefault="00D16F0F" w:rsidP="006A6993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</w:p>
    <w:p w:rsidR="00D16F0F" w:rsidRDefault="00D16F0F" w:rsidP="00D16F0F">
      <w:pPr>
        <w:spacing w:before="100" w:beforeAutospacing="1" w:after="0" w:line="276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 w:rsidRPr="00D16F0F">
        <w:rPr>
          <w:rFonts w:ascii="Courier New" w:hAnsi="Courier New" w:cs="Courier New"/>
          <w:sz w:val="24"/>
          <w:szCs w:val="24"/>
        </w:rPr>
        <w:lastRenderedPageBreak/>
        <w:t>...///</w:t>
      </w:r>
    </w:p>
    <w:p w:rsidR="00D16F0F" w:rsidRPr="00D16F0F" w:rsidRDefault="00D16F0F" w:rsidP="00D16F0F">
      <w:pPr>
        <w:spacing w:before="100" w:beforeAutospacing="1" w:after="0" w:line="276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...///4.-</w:t>
      </w:r>
    </w:p>
    <w:p w:rsidR="00D16F0F" w:rsidRPr="00D16F0F" w:rsidRDefault="006A6993" w:rsidP="006A6993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</w:t>
      </w:r>
      <w:r w:rsidR="00D16F0F">
        <w:rPr>
          <w:rFonts w:ascii="Courier New" w:hAnsi="Courier New" w:cs="Courier New"/>
          <w:b/>
          <w:sz w:val="24"/>
          <w:szCs w:val="24"/>
          <w:u w:val="single"/>
          <w:lang w:val="es-AR"/>
        </w:rPr>
        <w:t>6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D16F0F" w:rsidRPr="00D16F0F">
        <w:rPr>
          <w:rFonts w:ascii="Courier New" w:hAnsi="Courier New" w:cs="Courier New"/>
          <w:b/>
          <w:sz w:val="24"/>
          <w:szCs w:val="24"/>
        </w:rPr>
        <w:t xml:space="preserve">EL </w:t>
      </w:r>
      <w:r w:rsidR="00D16F0F" w:rsidRPr="00D16F0F">
        <w:rPr>
          <w:rFonts w:ascii="Courier New" w:hAnsi="Courier New" w:cs="Courier New"/>
          <w:sz w:val="24"/>
          <w:szCs w:val="24"/>
        </w:rPr>
        <w:t>Departamento Ejecutivo Municipal determinará la partida presupuestaria correspondiente para la ejecución de la presente Ordenanza</w:t>
      </w:r>
      <w:r w:rsidR="00D16F0F">
        <w:rPr>
          <w:rFonts w:ascii="Courier New" w:hAnsi="Courier New" w:cs="Courier New"/>
          <w:sz w:val="24"/>
          <w:szCs w:val="24"/>
        </w:rPr>
        <w:t>.-</w:t>
      </w:r>
    </w:p>
    <w:p w:rsidR="006A6993" w:rsidRPr="00D16F0F" w:rsidRDefault="00D16F0F" w:rsidP="00D16F0F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Art.7</w:t>
      </w:r>
      <w:r w:rsidR="006A6993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6A6993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D16F0F">
        <w:rPr>
          <w:rFonts w:ascii="Courier New" w:hAnsi="Courier New" w:cs="Courier New"/>
          <w:b/>
          <w:sz w:val="24"/>
          <w:szCs w:val="24"/>
        </w:rPr>
        <w:t>COMUNIQUESE</w:t>
      </w:r>
      <w:r w:rsidRPr="00D16F0F">
        <w:rPr>
          <w:rFonts w:ascii="Courier New" w:hAnsi="Courier New" w:cs="Courier New"/>
          <w:sz w:val="24"/>
          <w:szCs w:val="24"/>
        </w:rPr>
        <w:t xml:space="preserve"> al Departamento Ejecutivo para su cumplimiento</w:t>
      </w:r>
      <w:r>
        <w:rPr>
          <w:rFonts w:ascii="Courier New" w:hAnsi="Courier New" w:cs="Courier New"/>
          <w:sz w:val="24"/>
          <w:szCs w:val="24"/>
        </w:rPr>
        <w:t>.-</w:t>
      </w:r>
    </w:p>
    <w:p w:rsidR="00465180" w:rsidRDefault="00D16F0F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Art.8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D16F0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DIECISIETE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B042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57E1" w:rsidRDefault="009357E1" w:rsidP="00EF563D">
      <w:pPr>
        <w:spacing w:after="0" w:line="240" w:lineRule="auto"/>
      </w:pPr>
      <w:r>
        <w:separator/>
      </w:r>
    </w:p>
  </w:endnote>
  <w:endnote w:type="continuationSeparator" w:id="0">
    <w:p w:rsidR="009357E1" w:rsidRDefault="009357E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57E1" w:rsidRDefault="009357E1" w:rsidP="00EF563D">
      <w:pPr>
        <w:spacing w:after="0" w:line="240" w:lineRule="auto"/>
      </w:pPr>
      <w:r>
        <w:separator/>
      </w:r>
    </w:p>
  </w:footnote>
  <w:footnote w:type="continuationSeparator" w:id="0">
    <w:p w:rsidR="009357E1" w:rsidRDefault="009357E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6239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30953"/>
    <w:rsid w:val="001309DF"/>
    <w:rsid w:val="00133429"/>
    <w:rsid w:val="00134FE9"/>
    <w:rsid w:val="0015557C"/>
    <w:rsid w:val="00157861"/>
    <w:rsid w:val="00175633"/>
    <w:rsid w:val="00177749"/>
    <w:rsid w:val="00182167"/>
    <w:rsid w:val="00182925"/>
    <w:rsid w:val="0018632A"/>
    <w:rsid w:val="00196571"/>
    <w:rsid w:val="001A329F"/>
    <w:rsid w:val="001A6A20"/>
    <w:rsid w:val="001B547F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2ED0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6AD7"/>
    <w:rsid w:val="005B18ED"/>
    <w:rsid w:val="005B3538"/>
    <w:rsid w:val="005B749C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77C27"/>
    <w:rsid w:val="006A6993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8E0CC4"/>
    <w:rsid w:val="00902EFD"/>
    <w:rsid w:val="0091190B"/>
    <w:rsid w:val="00913D46"/>
    <w:rsid w:val="00913D98"/>
    <w:rsid w:val="009357E1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D04B6"/>
    <w:rsid w:val="009E3D27"/>
    <w:rsid w:val="009F35C3"/>
    <w:rsid w:val="009F78B4"/>
    <w:rsid w:val="00A02921"/>
    <w:rsid w:val="00A04936"/>
    <w:rsid w:val="00A05052"/>
    <w:rsid w:val="00A05AF9"/>
    <w:rsid w:val="00A14DE2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1DA0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15D2D"/>
    <w:rsid w:val="00D16F0F"/>
    <w:rsid w:val="00D266F3"/>
    <w:rsid w:val="00D33FB9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48C3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7D4D97-01D2-41E3-BDFC-95339663A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754</Words>
  <Characters>4148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2024-04-18T11:36:00Z</cp:lastPrinted>
  <dcterms:created xsi:type="dcterms:W3CDTF">2024-04-18T11:35:00Z</dcterms:created>
  <dcterms:modified xsi:type="dcterms:W3CDTF">2024-04-19T13:07:00Z</dcterms:modified>
</cp:coreProperties>
</file>