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9100D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12844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2C2F7D" w:rsidRPr="00CF20FE" w:rsidRDefault="002D0AE6" w:rsidP="002C2F7D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9100D7">
        <w:rPr>
          <w:rFonts w:ascii="Courier New" w:hAnsi="Courier New" w:cs="Courier New"/>
          <w:b w:val="0"/>
          <w:sz w:val="24"/>
          <w:szCs w:val="24"/>
          <w:lang w:val="es-ES_tradnl"/>
        </w:rPr>
        <w:t>El exped</w:t>
      </w:r>
      <w:r w:rsidR="009100D7">
        <w:rPr>
          <w:rFonts w:ascii="Courier New" w:hAnsi="Courier New" w:cs="Courier New"/>
          <w:b w:val="0"/>
          <w:sz w:val="24"/>
          <w:szCs w:val="24"/>
          <w:lang w:val="es-ES_tradnl"/>
        </w:rPr>
        <w:t>iente Nº 149</w:t>
      </w:r>
      <w:r w:rsidR="009100D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/2023 - iniciado por </w:t>
      </w:r>
      <w:r w:rsidR="009100D7">
        <w:rPr>
          <w:rFonts w:ascii="Courier New" w:hAnsi="Courier New" w:cs="Courier New"/>
          <w:b w:val="0"/>
          <w:sz w:val="24"/>
          <w:szCs w:val="24"/>
          <w:lang w:val="es-ES_tradnl"/>
        </w:rPr>
        <w:t>López</w:t>
      </w:r>
      <w:bookmarkStart w:id="0" w:name="_GoBack"/>
      <w:bookmarkEnd w:id="0"/>
      <w:r w:rsidR="009100D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Isabel Myriam – Eximición Tasa por Servicio </w:t>
      </w:r>
      <w:r w:rsidR="009100D7">
        <w:rPr>
          <w:rFonts w:ascii="Courier New" w:hAnsi="Courier New" w:cs="Courier New"/>
          <w:b w:val="0"/>
          <w:sz w:val="24"/>
          <w:szCs w:val="24"/>
          <w:lang w:val="es-ES_tradnl"/>
        </w:rPr>
        <w:t>a la Propiedad; y</w:t>
      </w:r>
    </w:p>
    <w:p w:rsidR="00DC68E3" w:rsidRPr="00B67DB9" w:rsidRDefault="00DC68E3" w:rsidP="0091190B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91190B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4C03C5" w:rsidRDefault="00FC66A8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4C03C5">
        <w:rPr>
          <w:rFonts w:ascii="Courier New" w:hAnsi="Courier New" w:cs="Courier New"/>
          <w:sz w:val="24"/>
          <w:szCs w:val="24"/>
        </w:rPr>
        <w:t>eximición</w:t>
      </w:r>
      <w:r w:rsidR="004C03C5">
        <w:rPr>
          <w:rFonts w:ascii="Courier New" w:hAnsi="Courier New" w:cs="Courier New"/>
          <w:sz w:val="24"/>
          <w:szCs w:val="24"/>
          <w:lang w:val="es-ES_tradnl"/>
        </w:rPr>
        <w:t xml:space="preserve"> de la Tasa por Servicio a la Propiedad Cuenta Municipal </w:t>
      </w:r>
      <w:r w:rsidR="004C03C5" w:rsidRPr="004C03C5">
        <w:rPr>
          <w:rFonts w:ascii="Courier New" w:hAnsi="Courier New" w:cs="Courier New"/>
          <w:sz w:val="24"/>
          <w:szCs w:val="24"/>
          <w:lang w:val="es-ES_tradnl"/>
        </w:rPr>
        <w:t xml:space="preserve">Nº </w:t>
      </w:r>
      <w:r w:rsidR="009100D7">
        <w:rPr>
          <w:rFonts w:ascii="Courier New" w:eastAsia="Arial Unicode MS" w:hAnsi="Courier New" w:cs="Courier New"/>
          <w:sz w:val="24"/>
          <w:szCs w:val="24"/>
        </w:rPr>
        <w:t>00008071</w:t>
      </w:r>
      <w:r w:rsidR="004C03C5">
        <w:rPr>
          <w:rFonts w:ascii="Courier New" w:eastAsia="Arial Unicode MS" w:hAnsi="Courier New" w:cs="Courier New"/>
          <w:b/>
          <w:sz w:val="24"/>
          <w:szCs w:val="24"/>
        </w:rPr>
        <w:t xml:space="preserve">; </w:t>
      </w:r>
    </w:p>
    <w:p w:rsidR="004C03C5" w:rsidRPr="004E3897" w:rsidRDefault="004C03C5" w:rsidP="0091190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2C2F7D" w:rsidRDefault="004C03C5" w:rsidP="00E656C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91190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9F35C3">
        <w:rPr>
          <w:rFonts w:ascii="Courier New" w:eastAsia="Arial Unicode MS" w:hAnsi="Courier New" w:cs="Courier New"/>
          <w:sz w:val="24"/>
          <w:szCs w:val="24"/>
        </w:rPr>
        <w:t>según informe socioeconómico realizado por la Subsec</w:t>
      </w:r>
      <w:r w:rsidR="005B3538">
        <w:rPr>
          <w:rFonts w:ascii="Courier New" w:eastAsia="Arial Unicode MS" w:hAnsi="Courier New" w:cs="Courier New"/>
          <w:sz w:val="24"/>
          <w:szCs w:val="24"/>
        </w:rPr>
        <w:t xml:space="preserve">retaría de Desarrollo Social se trata </w:t>
      </w:r>
      <w:r w:rsidR="009100D7">
        <w:rPr>
          <w:rFonts w:ascii="Courier New" w:eastAsia="Arial Unicode MS" w:hAnsi="Courier New" w:cs="Courier New"/>
          <w:sz w:val="24"/>
          <w:szCs w:val="24"/>
        </w:rPr>
        <w:t>un hogar unipersonal</w:t>
      </w:r>
      <w:r w:rsidR="002C2F7D">
        <w:rPr>
          <w:rFonts w:ascii="Courier New" w:eastAsia="Arial Unicode MS" w:hAnsi="Courier New" w:cs="Courier New"/>
          <w:sz w:val="24"/>
          <w:szCs w:val="24"/>
        </w:rPr>
        <w:t xml:space="preserve"> que subsiste a través del sistema de seguridad social y </w:t>
      </w:r>
      <w:r w:rsidR="009100D7">
        <w:rPr>
          <w:rFonts w:ascii="Courier New" w:eastAsia="Arial Unicode MS" w:hAnsi="Courier New" w:cs="Courier New"/>
          <w:sz w:val="24"/>
          <w:szCs w:val="24"/>
        </w:rPr>
        <w:t>que de acuerdo a los ingresos declarados no alcanza a satisfacer sus necesidades totales encontrándose en situación de pobreza;</w:t>
      </w:r>
    </w:p>
    <w:p w:rsidR="005B3538" w:rsidRPr="004C03C5" w:rsidRDefault="005B3538" w:rsidP="0091190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2D0AE6" w:rsidRPr="0018632A" w:rsidRDefault="00A04936" w:rsidP="0018632A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9100D7">
        <w:rPr>
          <w:rFonts w:ascii="Courier New" w:hAnsi="Courier New" w:cs="Courier New"/>
          <w:sz w:val="24"/>
          <w:szCs w:val="24"/>
        </w:rPr>
        <w:t>Ordinaria del día 17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EB042C">
        <w:rPr>
          <w:rFonts w:ascii="Courier New" w:hAnsi="Courier New" w:cs="Courier New"/>
          <w:sz w:val="24"/>
          <w:szCs w:val="24"/>
        </w:rPr>
        <w:t>de abril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91190B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91190B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91190B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423924" w:rsidRDefault="005A19FD" w:rsidP="0091190B">
      <w:pPr>
        <w:spacing w:before="100" w:beforeAutospacing="1" w:after="0" w:line="276" w:lineRule="auto"/>
        <w:ind w:left="709" w:hanging="709"/>
        <w:jc w:val="both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4C03C5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4C03C5" w:rsidRPr="00F02DB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9100D7">
        <w:rPr>
          <w:rFonts w:ascii="Courier New" w:eastAsia="Arial Unicode MS" w:hAnsi="Courier New" w:cs="Courier New"/>
          <w:sz w:val="24"/>
          <w:szCs w:val="24"/>
        </w:rPr>
        <w:t>00008071</w:t>
      </w:r>
      <w:r w:rsidR="004C03C5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</w:t>
      </w:r>
    </w:p>
    <w:p w:rsidR="00465180" w:rsidRDefault="004C03C5" w:rsidP="0091190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91190B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91190B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100D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JO DELIBERANTE A LOS DIECISIETE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EB042C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ABRIL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5E14" w:rsidRDefault="007D5E14" w:rsidP="00EF563D">
      <w:pPr>
        <w:spacing w:after="0" w:line="240" w:lineRule="auto"/>
      </w:pPr>
      <w:r>
        <w:separator/>
      </w:r>
    </w:p>
  </w:endnote>
  <w:endnote w:type="continuationSeparator" w:id="0">
    <w:p w:rsidR="007D5E14" w:rsidRDefault="007D5E1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5E14" w:rsidRDefault="007D5E14" w:rsidP="00EF563D">
      <w:pPr>
        <w:spacing w:after="0" w:line="240" w:lineRule="auto"/>
      </w:pPr>
      <w:r>
        <w:separator/>
      </w:r>
    </w:p>
  </w:footnote>
  <w:footnote w:type="continuationSeparator" w:id="0">
    <w:p w:rsidR="007D5E14" w:rsidRDefault="007D5E1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52A89"/>
    <w:rsid w:val="000713A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D2D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6AD7"/>
    <w:rsid w:val="005B18ED"/>
    <w:rsid w:val="005B3538"/>
    <w:rsid w:val="005B749C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95C01"/>
    <w:rsid w:val="007A21D1"/>
    <w:rsid w:val="007A4D2E"/>
    <w:rsid w:val="007A5B90"/>
    <w:rsid w:val="007C13AF"/>
    <w:rsid w:val="007C1539"/>
    <w:rsid w:val="007C4C38"/>
    <w:rsid w:val="007D5E14"/>
    <w:rsid w:val="007F1D37"/>
    <w:rsid w:val="007F4F5C"/>
    <w:rsid w:val="007F7354"/>
    <w:rsid w:val="007F7C6D"/>
    <w:rsid w:val="008055B0"/>
    <w:rsid w:val="0080793D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B0F"/>
    <w:rsid w:val="00C77616"/>
    <w:rsid w:val="00C80A02"/>
    <w:rsid w:val="00C81DA0"/>
    <w:rsid w:val="00C83D13"/>
    <w:rsid w:val="00CA184B"/>
    <w:rsid w:val="00CA6104"/>
    <w:rsid w:val="00CB0752"/>
    <w:rsid w:val="00CD668B"/>
    <w:rsid w:val="00CD7CFE"/>
    <w:rsid w:val="00CE70AE"/>
    <w:rsid w:val="00CF4FEB"/>
    <w:rsid w:val="00D06286"/>
    <w:rsid w:val="00D15D2D"/>
    <w:rsid w:val="00D266F3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E6DBC-5646-43B9-820D-950F67611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225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2024-04-11T12:34:00Z</cp:lastPrinted>
  <dcterms:created xsi:type="dcterms:W3CDTF">2024-04-18T11:53:00Z</dcterms:created>
  <dcterms:modified xsi:type="dcterms:W3CDTF">2024-04-18T11:53:00Z</dcterms:modified>
</cp:coreProperties>
</file>