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71F0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71F08" w:rsidRDefault="002D0AE6" w:rsidP="00C71F08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71F08">
        <w:rPr>
          <w:rFonts w:ascii="Courier New" w:hAnsi="Courier New" w:cs="Courier New"/>
          <w:b w:val="0"/>
          <w:sz w:val="24"/>
          <w:szCs w:val="24"/>
        </w:rPr>
        <w:t>La Ordenanza Municipal N° 12143 y Nº12454</w:t>
      </w:r>
      <w:r w:rsidR="00C71F08" w:rsidRPr="000271C9">
        <w:rPr>
          <w:rFonts w:ascii="Courier New" w:hAnsi="Courier New" w:cs="Courier New"/>
          <w:b w:val="0"/>
          <w:sz w:val="24"/>
          <w:szCs w:val="24"/>
        </w:rPr>
        <w:t>; y</w:t>
      </w:r>
    </w:p>
    <w:p w:rsidR="003570E2" w:rsidRPr="00C71F08" w:rsidRDefault="003570E2" w:rsidP="005D2DC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F3834" w:rsidRDefault="00FC66A8" w:rsidP="00FF3834">
      <w:pPr>
        <w:spacing w:before="100" w:beforeAutospacing="1" w:after="100" w:afterAutospacing="1" w:line="276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FF38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Ordenanza Nº 12143 establece las “Ayudas Mensuales Extraordinarias” a personas que no gozan de ningún tipo de contribución estatal y su regulación;</w:t>
      </w:r>
    </w:p>
    <w:p w:rsidR="00FF3834" w:rsidRDefault="00FF3834" w:rsidP="00FF3834">
      <w:pPr>
        <w:spacing w:before="100" w:beforeAutospacing="1" w:after="100" w:afterAutospacing="1" w:line="276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ordenanza Nº12454 se establece que el monto de las mismas</w:t>
      </w:r>
      <w:r w:rsidR="00DF115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 de pesos seis mil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($6.000), no habiendo sufrido variante hasta la fecha; </w:t>
      </w:r>
    </w:p>
    <w:p w:rsidR="00FF3834" w:rsidRDefault="00FF3834" w:rsidP="00FF3834">
      <w:pPr>
        <w:spacing w:before="100" w:beforeAutospacing="1" w:after="100" w:afterAutospacing="1" w:line="276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dicho monto desde la fecha de sanción de la ordenanza, producto de la inflación quedó totalmente desfasado;</w:t>
      </w:r>
    </w:p>
    <w:p w:rsidR="00F77CF2" w:rsidRDefault="00FF3834" w:rsidP="00FF383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se considera necesario realizar una actualización en el monto, que ayuda de alguna manera a palear algunas necesidades de los vecinos más desprotegidos, mediante la posibilidad de acceder a este;</w:t>
      </w:r>
    </w:p>
    <w:p w:rsidR="00FF3834" w:rsidRPr="00F77CF2" w:rsidRDefault="00FF3834" w:rsidP="00FF383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Pr="00D34738" w:rsidRDefault="00A04936" w:rsidP="00FF383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</w:t>
      </w:r>
      <w:r w:rsidR="00DF115D">
        <w:rPr>
          <w:rFonts w:ascii="Courier New" w:hAnsi="Courier New" w:cs="Courier New"/>
          <w:sz w:val="24"/>
          <w:szCs w:val="24"/>
        </w:rPr>
        <w:t xml:space="preserve"> Legislación General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00D7">
        <w:rPr>
          <w:rFonts w:ascii="Courier New" w:hAnsi="Courier New" w:cs="Courier New"/>
          <w:sz w:val="24"/>
          <w:szCs w:val="24"/>
        </w:rPr>
        <w:t>Ordinaria del día 17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5D2DC7" w:rsidRDefault="005D2DC7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F77CF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383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FF383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MODIFÍQUESE </w:t>
      </w:r>
      <w:r w:rsidR="00FF38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artículo 3 de la Ordenanza </w:t>
      </w:r>
      <w:r w:rsidR="00DF115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Nº 12143 </w:t>
      </w:r>
      <w:bookmarkStart w:id="0" w:name="_GoBack"/>
      <w:bookmarkEnd w:id="0"/>
      <w:r w:rsidR="00FF38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que quedará redactado de la siguiente manera:</w:t>
      </w:r>
    </w:p>
    <w:p w:rsidR="00FF3834" w:rsidRDefault="00FF3834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:rsidR="00FF3834" w:rsidRPr="00800A38" w:rsidRDefault="00FF3834" w:rsidP="00FF3834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800A38"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:rsidR="00800A38" w:rsidRDefault="00800A38" w:rsidP="00800A38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800A38"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:rsidR="00800A38" w:rsidRDefault="00800A38" w:rsidP="00800A38">
      <w:pPr>
        <w:spacing w:before="100" w:beforeAutospacing="1" w:after="0" w:line="276" w:lineRule="auto"/>
        <w:ind w:left="1418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“Art.3: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FIJASE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monto de las “Ayudas Económicas Extraordinarias” establecidas en la presente, en la suma de PESOS DIECIOCHO MIL ($18.000) a partir del mes de mayo de 2024, abonándose 13 cuotas anuales siendo la cuota 13 abonada en 2 cuotas iguales a pagarse una en Junio y otra en Diciembre.”</w:t>
      </w:r>
    </w:p>
    <w:p w:rsidR="00800A38" w:rsidRDefault="00800A38" w:rsidP="00800A38">
      <w:pPr>
        <w:spacing w:before="100" w:beforeAutospacing="1" w:after="0" w:line="276" w:lineRule="auto"/>
        <w:ind w:left="1418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800A38" w:rsidRDefault="00800A38" w:rsidP="00800A3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DEROGUESE  </w:t>
      </w:r>
      <w:r w:rsidRPr="00800A38">
        <w:rPr>
          <w:rFonts w:ascii="Courier New" w:eastAsia="Times New Roman" w:hAnsi="Courier New" w:cs="Courier New"/>
          <w:sz w:val="24"/>
          <w:szCs w:val="24"/>
          <w:lang w:eastAsia="es-AR"/>
        </w:rPr>
        <w:t>en todos sus términos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l</w:t>
      </w:r>
      <w:r w:rsidRPr="00800A38">
        <w:rPr>
          <w:rFonts w:ascii="Courier New" w:eastAsia="Times New Roman" w:hAnsi="Courier New" w:cs="Courier New"/>
          <w:sz w:val="24"/>
          <w:szCs w:val="24"/>
          <w:lang w:eastAsia="es-AR"/>
        </w:rPr>
        <w:t>a Ordenanza N° 12454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.</w:t>
      </w:r>
    </w:p>
    <w:p w:rsidR="00800A38" w:rsidRPr="00800A38" w:rsidRDefault="00800A38" w:rsidP="00800A3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65180" w:rsidRDefault="00800A38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00D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F38" w:rsidRDefault="009B1F38" w:rsidP="00EF563D">
      <w:pPr>
        <w:spacing w:after="0" w:line="240" w:lineRule="auto"/>
      </w:pPr>
      <w:r>
        <w:separator/>
      </w:r>
    </w:p>
  </w:endnote>
  <w:endnote w:type="continuationSeparator" w:id="0">
    <w:p w:rsidR="009B1F38" w:rsidRDefault="009B1F3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F38" w:rsidRDefault="009B1F38" w:rsidP="00EF563D">
      <w:pPr>
        <w:spacing w:after="0" w:line="240" w:lineRule="auto"/>
      </w:pPr>
      <w:r>
        <w:separator/>
      </w:r>
    </w:p>
  </w:footnote>
  <w:footnote w:type="continuationSeparator" w:id="0">
    <w:p w:rsidR="009B1F38" w:rsidRDefault="009B1F3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115D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93139-0292-4DBA-B3DA-4B66B54C6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2024-04-18T12:38:00Z</cp:lastPrinted>
  <dcterms:created xsi:type="dcterms:W3CDTF">2024-04-18T13:03:00Z</dcterms:created>
  <dcterms:modified xsi:type="dcterms:W3CDTF">2024-04-19T12:42:00Z</dcterms:modified>
</cp:coreProperties>
</file>