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E14E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12868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E14E4" w:rsidRDefault="002D0AE6" w:rsidP="002E14E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A4BE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E14E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2462/2023 - iniciado por Campos Milton – Eximición Tasa al Automotor; y  </w:t>
      </w:r>
    </w:p>
    <w:p w:rsidR="00FA4BEF" w:rsidRDefault="00FA4BEF" w:rsidP="00FA4BE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E0C95" w:rsidRPr="008A6A0C" w:rsidRDefault="004E0C95" w:rsidP="002E14E4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E0C95" w:rsidRDefault="004E0C95" w:rsidP="002E14E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solicita la eximición de la Tasa que incide sobre los Automotores </w:t>
      </w:r>
      <w:r w:rsidR="002E14E4">
        <w:rPr>
          <w:rFonts w:ascii="Courier New" w:eastAsia="Arial Unicode MS" w:hAnsi="Courier New" w:cs="Courier New"/>
          <w:sz w:val="24"/>
          <w:szCs w:val="24"/>
        </w:rPr>
        <w:t>Cuenta Municipal Dominio 167DFK</w:t>
      </w:r>
      <w:r w:rsidR="00FA4BEF">
        <w:rPr>
          <w:rFonts w:ascii="Courier New" w:eastAsia="Arial Unicode MS" w:hAnsi="Courier New" w:cs="Courier New"/>
          <w:sz w:val="24"/>
          <w:szCs w:val="24"/>
        </w:rPr>
        <w:t>;</w:t>
      </w:r>
    </w:p>
    <w:p w:rsidR="00FA4BEF" w:rsidRPr="00FA4BEF" w:rsidRDefault="00FA4BEF" w:rsidP="002E14E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A4BEF" w:rsidRDefault="004E0C95" w:rsidP="002E14E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</w:t>
      </w:r>
      <w:r w:rsidR="002E14E4">
        <w:rPr>
          <w:rFonts w:ascii="Courier New" w:eastAsia="Arial Unicode MS" w:hAnsi="Courier New" w:cs="Courier New"/>
          <w:sz w:val="24"/>
          <w:szCs w:val="24"/>
        </w:rPr>
        <w:t>estudio socioeconómico realizado por la Subsecretaria de Desarrollo Social expresa que se trata de un hogar unipersonal y que se encuentra inserto en el mercado a través del seguro de desempleo y que no llega a cubrir sus necesidades básicas</w:t>
      </w:r>
      <w:r w:rsidR="002E14E4">
        <w:rPr>
          <w:rFonts w:ascii="Courier New" w:eastAsia="Arial Unicode MS" w:hAnsi="Courier New" w:cs="Courier New"/>
          <w:sz w:val="24"/>
          <w:szCs w:val="24"/>
        </w:rPr>
        <w:t>;</w:t>
      </w:r>
    </w:p>
    <w:p w:rsidR="002E14E4" w:rsidRPr="004E0C95" w:rsidRDefault="002E14E4" w:rsidP="002E14E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E14E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4E0C95">
        <w:rPr>
          <w:rFonts w:ascii="Courier New" w:hAnsi="Courier New" w:cs="Courier New"/>
          <w:sz w:val="24"/>
          <w:szCs w:val="24"/>
        </w:rPr>
        <w:t>Ordinaria del día 08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E0C95">
        <w:rPr>
          <w:rFonts w:ascii="Courier New" w:hAnsi="Courier New" w:cs="Courier New"/>
          <w:sz w:val="24"/>
          <w:szCs w:val="24"/>
        </w:rPr>
        <w:t>de mayo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CC4221" w:rsidRDefault="00CC4221" w:rsidP="002E14E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2E14E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F117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1173" w:rsidRDefault="009F08E9" w:rsidP="004E0C9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</w:t>
      </w:r>
      <w:r w:rsidR="004E0C95">
        <w:rPr>
          <w:rFonts w:ascii="Courier New" w:eastAsia="Arial Unicode MS" w:hAnsi="Courier New" w:cs="Courier New"/>
          <w:sz w:val="24"/>
          <w:szCs w:val="24"/>
        </w:rPr>
        <w:t>n concepto de Tasa que incide sobre los Automotores</w:t>
      </w:r>
      <w:r w:rsidR="00FF11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646C0">
        <w:rPr>
          <w:rFonts w:ascii="Courier New" w:eastAsia="Arial Unicode MS" w:hAnsi="Courier New" w:cs="Courier New"/>
          <w:sz w:val="24"/>
          <w:szCs w:val="24"/>
        </w:rPr>
        <w:t>Cuenta Municipal Dominio 167DFK</w:t>
      </w:r>
      <w:bookmarkStart w:id="0" w:name="_GoBack"/>
      <w:bookmarkEnd w:id="0"/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FF117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FF117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E0C9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OCHO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0C9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F1173">
      <w:pPr>
        <w:spacing w:line="240" w:lineRule="auto"/>
        <w:jc w:val="both"/>
      </w:pPr>
    </w:p>
    <w:p w:rsidR="00A05052" w:rsidRDefault="00A05052" w:rsidP="00FF1173">
      <w:pPr>
        <w:spacing w:line="240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44AB" w:rsidRDefault="00A744AB" w:rsidP="00EF563D">
      <w:pPr>
        <w:spacing w:after="0" w:line="240" w:lineRule="auto"/>
      </w:pPr>
      <w:r>
        <w:separator/>
      </w:r>
    </w:p>
  </w:endnote>
  <w:endnote w:type="continuationSeparator" w:id="0">
    <w:p w:rsidR="00A744AB" w:rsidRDefault="00A744A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44AB" w:rsidRDefault="00A744AB" w:rsidP="00EF563D">
      <w:pPr>
        <w:spacing w:after="0" w:line="240" w:lineRule="auto"/>
      </w:pPr>
      <w:r>
        <w:separator/>
      </w:r>
    </w:p>
  </w:footnote>
  <w:footnote w:type="continuationSeparator" w:id="0">
    <w:p w:rsidR="00A744AB" w:rsidRDefault="00A744A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646C0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14E4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C95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5062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44AB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4BEF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1173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9620F-213D-4002-B655-7ABF4C719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2024-05-10T11:02:00Z</cp:lastPrinted>
  <dcterms:created xsi:type="dcterms:W3CDTF">2024-05-10T11:06:00Z</dcterms:created>
  <dcterms:modified xsi:type="dcterms:W3CDTF">2024-05-10T11:06:00Z</dcterms:modified>
</cp:coreProperties>
</file>