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1118D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Default="002D0AE6" w:rsidP="00681D20">
      <w:pPr>
        <w:pStyle w:val="Textoindependiente2"/>
        <w:spacing w:line="276" w:lineRule="auto"/>
        <w:ind w:left="709" w:hanging="567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942E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339/2020 - iniciado por Molina José Silverio- solicitando eximición de Tasa por Servicio a la Propiedad y </w:t>
      </w:r>
      <w:r w:rsidR="002942E0">
        <w:rPr>
          <w:rFonts w:ascii="Courier New" w:hAnsi="Courier New" w:cs="Courier New"/>
          <w:b w:val="0"/>
          <w:sz w:val="24"/>
          <w:szCs w:val="24"/>
          <w:lang w:val="es-ES_tradnl"/>
        </w:rPr>
        <w:t>Tasa al A</w:t>
      </w:r>
      <w:r w:rsidR="002942E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utomotor; y  </w:t>
      </w: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942E0" w:rsidRDefault="00FC66A8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2942E0">
        <w:rPr>
          <w:rFonts w:ascii="Courier New" w:eastAsia="Arial Unicode MS" w:hAnsi="Courier New" w:cs="Courier New"/>
          <w:sz w:val="24"/>
          <w:szCs w:val="24"/>
        </w:rPr>
        <w:t>sol</w:t>
      </w:r>
      <w:r w:rsidR="002942E0">
        <w:rPr>
          <w:rFonts w:ascii="Courier New" w:eastAsia="Arial Unicode MS" w:hAnsi="Courier New" w:cs="Courier New"/>
          <w:sz w:val="24"/>
          <w:szCs w:val="24"/>
        </w:rPr>
        <w:t xml:space="preserve">icita eximición de la deuda  en concepto de </w:t>
      </w:r>
      <w:r w:rsidR="002942E0">
        <w:rPr>
          <w:rFonts w:ascii="Courier New" w:eastAsia="Arial Unicode MS" w:hAnsi="Courier New" w:cs="Courier New"/>
          <w:sz w:val="24"/>
          <w:szCs w:val="24"/>
        </w:rPr>
        <w:t xml:space="preserve"> Tasa por Servicio a la Propied</w:t>
      </w:r>
      <w:r w:rsidR="002942E0">
        <w:rPr>
          <w:rFonts w:ascii="Courier New" w:eastAsia="Arial Unicode MS" w:hAnsi="Courier New" w:cs="Courier New"/>
          <w:sz w:val="24"/>
          <w:szCs w:val="24"/>
        </w:rPr>
        <w:t xml:space="preserve">ad Cuenta Municipal N° 00014840 y </w:t>
      </w:r>
      <w:r w:rsidR="002942E0">
        <w:rPr>
          <w:rFonts w:ascii="Courier New" w:eastAsia="Arial Unicode MS" w:hAnsi="Courier New" w:cs="Courier New"/>
          <w:sz w:val="24"/>
          <w:szCs w:val="24"/>
        </w:rPr>
        <w:t xml:space="preserve"> Tasa que incide sobre el automotor Cuenta Municipal Dominio N° EMH477</w:t>
      </w:r>
      <w:r w:rsidR="002942E0">
        <w:rPr>
          <w:rFonts w:ascii="Courier New" w:eastAsia="Arial Unicode MS" w:hAnsi="Courier New" w:cs="Courier New"/>
          <w:sz w:val="24"/>
          <w:szCs w:val="24"/>
        </w:rPr>
        <w:t>;</w:t>
      </w:r>
    </w:p>
    <w:p w:rsidR="002942E0" w:rsidRDefault="002942E0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81D20" w:rsidRDefault="002942E0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único de discapacidad;</w:t>
      </w:r>
    </w:p>
    <w:p w:rsidR="002942E0" w:rsidRPr="002942E0" w:rsidRDefault="002942E0" w:rsidP="002942E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942E0">
        <w:rPr>
          <w:rFonts w:ascii="Courier New" w:eastAsia="Arial Unicode MS" w:hAnsi="Courier New" w:cs="Courier New"/>
          <w:sz w:val="24"/>
          <w:szCs w:val="24"/>
        </w:rPr>
        <w:t>00014840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2942E0" w:rsidRDefault="002942E0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2942E0" w:rsidP="002942E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que incide sobre los Automotores </w:t>
      </w:r>
      <w:r>
        <w:rPr>
          <w:rFonts w:ascii="Courier New" w:eastAsia="Arial Unicode MS" w:hAnsi="Courier New" w:cs="Courier New"/>
          <w:sz w:val="24"/>
          <w:szCs w:val="24"/>
        </w:rPr>
        <w:t>Cuenta Municipal Dominio EMH477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2942E0" w:rsidRDefault="002942E0" w:rsidP="002942E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2942E0" w:rsidP="002942E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2942E0" w:rsidP="002942E0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2942E0" w:rsidRDefault="002942E0" w:rsidP="002942E0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2942E0" w:rsidRDefault="002942E0" w:rsidP="002942E0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2942E0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841" w:rsidRDefault="00041841" w:rsidP="00EF563D">
      <w:pPr>
        <w:spacing w:after="0" w:line="240" w:lineRule="auto"/>
      </w:pPr>
      <w:r>
        <w:separator/>
      </w:r>
    </w:p>
  </w:endnote>
  <w:endnote w:type="continuationSeparator" w:id="0">
    <w:p w:rsidR="00041841" w:rsidRDefault="0004184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841" w:rsidRDefault="00041841" w:rsidP="00EF563D">
      <w:pPr>
        <w:spacing w:after="0" w:line="240" w:lineRule="auto"/>
      </w:pPr>
      <w:r>
        <w:separator/>
      </w:r>
    </w:p>
  </w:footnote>
  <w:footnote w:type="continuationSeparator" w:id="0">
    <w:p w:rsidR="00041841" w:rsidRDefault="0004184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18D9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81D20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1F51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F09E-607B-4FA7-A0A7-7AEB9ABC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2024-05-16T11:23:00Z</cp:lastPrinted>
  <dcterms:created xsi:type="dcterms:W3CDTF">2024-05-16T11:30:00Z</dcterms:created>
  <dcterms:modified xsi:type="dcterms:W3CDTF">2024-05-16T11:30:00Z</dcterms:modified>
</cp:coreProperties>
</file>