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1D2C24">
        <w:rPr>
          <w:rFonts w:ascii="Courier New" w:eastAsia="Times New Roman" w:hAnsi="Courier New" w:cs="Times New Roman"/>
          <w:b/>
          <w:sz w:val="24"/>
          <w:szCs w:val="20"/>
          <w:u w:val="single"/>
          <w:lang w:val="es-AR" w:eastAsia="es-AR"/>
        </w:rPr>
        <w:t>1289</w:t>
      </w:r>
      <w:r w:rsidR="00DD45E0">
        <w:rPr>
          <w:rFonts w:ascii="Courier New" w:eastAsia="Times New Roman" w:hAnsi="Courier New" w:cs="Times New Roman"/>
          <w:b/>
          <w:sz w:val="24"/>
          <w:szCs w:val="20"/>
          <w:u w:val="single"/>
          <w:lang w:val="es-AR" w:eastAsia="es-AR"/>
        </w:rPr>
        <w:t>4</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DD45E0" w:rsidRDefault="002D0AE6" w:rsidP="001C2637">
      <w:pPr>
        <w:spacing w:line="276" w:lineRule="auto"/>
        <w:ind w:left="567" w:hanging="567"/>
        <w:jc w:val="both"/>
        <w:rPr>
          <w:rFonts w:ascii="Courier New" w:hAnsi="Courier New" w:cs="Courier New"/>
          <w:sz w:val="24"/>
          <w:szCs w:val="24"/>
        </w:rPr>
      </w:pPr>
      <w:r w:rsidRPr="00DD45E0">
        <w:rPr>
          <w:rFonts w:ascii="Courier New" w:hAnsi="Courier New"/>
          <w:b/>
          <w:color w:val="000000"/>
          <w:sz w:val="24"/>
          <w:lang w:val="es-AR"/>
        </w:rPr>
        <w:t>Visto</w:t>
      </w:r>
      <w:r w:rsidRPr="00DD45E0">
        <w:rPr>
          <w:rFonts w:ascii="Courier New" w:hAnsi="Courier New" w:cs="Courier New"/>
          <w:b/>
          <w:color w:val="000000"/>
          <w:sz w:val="24"/>
          <w:szCs w:val="24"/>
          <w:lang w:val="es-AR"/>
        </w:rPr>
        <w:t>:</w:t>
      </w:r>
      <w:r w:rsidR="00774D11" w:rsidRPr="00774D11">
        <w:rPr>
          <w:rFonts w:ascii="Courier New" w:hAnsi="Courier New" w:cs="Courier New"/>
          <w:sz w:val="24"/>
          <w:szCs w:val="24"/>
          <w:lang w:val="es-ES_tradnl"/>
        </w:rPr>
        <w:t xml:space="preserve"> </w:t>
      </w:r>
      <w:r w:rsidR="00DD45E0">
        <w:rPr>
          <w:rFonts w:ascii="Courier New" w:hAnsi="Courier New" w:cs="Courier New"/>
          <w:sz w:val="24"/>
          <w:szCs w:val="24"/>
        </w:rPr>
        <w:t>El Expediente Nº 242/24 iniciado por Vecinos de Barrio Crucero Sur; y</w:t>
      </w:r>
    </w:p>
    <w:p w:rsidR="00F42B7F" w:rsidRPr="008A6A0C" w:rsidRDefault="00F42B7F" w:rsidP="001C2637">
      <w:pPr>
        <w:pStyle w:val="Textoindependiente2"/>
        <w:spacing w:line="276" w:lineRule="auto"/>
        <w:jc w:val="both"/>
        <w:rPr>
          <w:rFonts w:ascii="Courier New" w:hAnsi="Courier New" w:cs="Courier New"/>
          <w:b w:val="0"/>
          <w:sz w:val="24"/>
          <w:szCs w:val="24"/>
        </w:rPr>
      </w:pPr>
    </w:p>
    <w:p w:rsidR="0049544F" w:rsidRDefault="00F229D5" w:rsidP="001C2637">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080F9E" w:rsidRDefault="00080F9E" w:rsidP="001C2637">
      <w:pPr>
        <w:spacing w:after="0" w:line="276"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1C2637">
      <w:pPr>
        <w:spacing w:after="0" w:line="276" w:lineRule="auto"/>
        <w:rPr>
          <w:rFonts w:ascii="Courier New" w:eastAsia="Times New Roman" w:hAnsi="Courier New" w:cs="Times New Roman"/>
          <w:b/>
          <w:bCs/>
          <w:color w:val="000000"/>
          <w:sz w:val="24"/>
          <w:szCs w:val="24"/>
          <w:lang w:val="pt-BR" w:eastAsia="es-ES"/>
        </w:rPr>
      </w:pPr>
    </w:p>
    <w:p w:rsidR="00DD45E0" w:rsidRDefault="00675CA7" w:rsidP="001C2637">
      <w:pPr>
        <w:pStyle w:val="Prrafodelista"/>
        <w:spacing w:line="276" w:lineRule="auto"/>
        <w:jc w:val="both"/>
        <w:rPr>
          <w:rFonts w:ascii="Courier New" w:hAnsi="Courier New" w:cs="Courier New"/>
          <w:sz w:val="24"/>
          <w:szCs w:val="24"/>
          <w:shd w:val="clear" w:color="auto" w:fill="FFFFFF"/>
          <w:lang w:val="es-AR"/>
        </w:rPr>
      </w:pPr>
      <w:r>
        <w:rPr>
          <w:rFonts w:ascii="Courier New" w:hAnsi="Courier New" w:cs="Courier New"/>
          <w:sz w:val="24"/>
          <w:szCs w:val="24"/>
        </w:rPr>
        <w:t>Que</w:t>
      </w:r>
      <w:r w:rsidR="00080F9E">
        <w:rPr>
          <w:rFonts w:ascii="Courier New" w:eastAsia="Arial Unicode MS" w:hAnsi="Courier New" w:cs="Courier New"/>
          <w:sz w:val="24"/>
          <w:szCs w:val="24"/>
        </w:rPr>
        <w:t xml:space="preserve"> </w:t>
      </w:r>
      <w:r w:rsidR="00DD45E0">
        <w:rPr>
          <w:rFonts w:ascii="Courier New" w:hAnsi="Courier New" w:cs="Courier New"/>
          <w:sz w:val="24"/>
          <w:szCs w:val="24"/>
          <w:shd w:val="clear" w:color="auto" w:fill="FFFFFF"/>
          <w:lang w:val="es-AR"/>
        </w:rPr>
        <w:t>solicitan colocarle nombre a las calles del loteo que figuran como calles públicas;</w:t>
      </w:r>
    </w:p>
    <w:p w:rsidR="00DD45E0" w:rsidRDefault="00DD45E0" w:rsidP="001C2637">
      <w:pPr>
        <w:pStyle w:val="Prrafodelista"/>
        <w:spacing w:line="276" w:lineRule="auto"/>
        <w:jc w:val="both"/>
        <w:rPr>
          <w:rFonts w:ascii="Courier New" w:hAnsi="Courier New" w:cs="Courier New"/>
          <w:sz w:val="24"/>
          <w:szCs w:val="24"/>
          <w:shd w:val="clear" w:color="auto" w:fill="FFFFFF"/>
          <w:lang w:val="es-AR"/>
        </w:rPr>
      </w:pPr>
    </w:p>
    <w:p w:rsidR="00DD45E0" w:rsidRDefault="00DD45E0" w:rsidP="001C2637">
      <w:pPr>
        <w:pStyle w:val="Prrafodelista"/>
        <w:spacing w:line="276" w:lineRule="auto"/>
        <w:jc w:val="both"/>
        <w:rPr>
          <w:rFonts w:ascii="Courier New" w:hAnsi="Courier New" w:cs="Courier New"/>
          <w:sz w:val="24"/>
          <w:szCs w:val="24"/>
          <w:shd w:val="clear" w:color="auto" w:fill="FFFFFF"/>
          <w:lang w:val="es-AR"/>
        </w:rPr>
      </w:pPr>
      <w:r>
        <w:rPr>
          <w:rFonts w:ascii="Courier New" w:hAnsi="Courier New" w:cs="Courier New"/>
          <w:sz w:val="24"/>
          <w:szCs w:val="24"/>
          <w:shd w:val="clear" w:color="auto" w:fill="FFFFFF"/>
          <w:lang w:val="es-AR"/>
        </w:rPr>
        <w:t>Que sugieren una serie de nombres de aves teniendo en cuenta continuar con la temática de nombres de calles que tiene Barrio La Perla y que se mantiene en las calles de que van de norte a sur y que comunican ambos barrios;</w:t>
      </w:r>
    </w:p>
    <w:p w:rsidR="00DD45E0" w:rsidRDefault="00DD45E0" w:rsidP="001C2637">
      <w:pPr>
        <w:pStyle w:val="Prrafodelista"/>
        <w:spacing w:line="276" w:lineRule="auto"/>
        <w:jc w:val="both"/>
        <w:rPr>
          <w:rFonts w:ascii="Courier New" w:hAnsi="Courier New" w:cs="Courier New"/>
          <w:sz w:val="24"/>
          <w:szCs w:val="24"/>
          <w:shd w:val="clear" w:color="auto" w:fill="FFFFFF"/>
          <w:lang w:val="es-AR"/>
        </w:rPr>
      </w:pPr>
    </w:p>
    <w:p w:rsidR="00DD45E0" w:rsidRDefault="00DD45E0" w:rsidP="001C2637">
      <w:pPr>
        <w:pStyle w:val="Prrafodelista"/>
        <w:spacing w:line="276" w:lineRule="auto"/>
        <w:jc w:val="both"/>
        <w:rPr>
          <w:rFonts w:ascii="Courier New" w:hAnsi="Courier New" w:cs="Courier New"/>
          <w:sz w:val="24"/>
          <w:szCs w:val="24"/>
          <w:shd w:val="clear" w:color="auto" w:fill="FFFFFF"/>
          <w:lang w:val="es-AR"/>
        </w:rPr>
      </w:pPr>
      <w:r>
        <w:rPr>
          <w:rFonts w:ascii="Courier New" w:hAnsi="Courier New" w:cs="Courier New"/>
          <w:sz w:val="24"/>
          <w:szCs w:val="24"/>
          <w:shd w:val="clear" w:color="auto" w:fill="FFFFFF"/>
          <w:lang w:val="es-AR"/>
        </w:rPr>
        <w:t>Que consultada el área de Catastro para que informe si los nombres sugeridos por los vecinos se encuentran en otro sector, la misma informa cuales son los nombres que pueden ser utilizados para nominar las calles de Barrio Crucero Sur que van de este a oeste;</w:t>
      </w:r>
    </w:p>
    <w:p w:rsidR="00DD45E0" w:rsidRDefault="00DD45E0" w:rsidP="001C2637">
      <w:pPr>
        <w:pStyle w:val="Prrafodelista"/>
        <w:spacing w:line="276" w:lineRule="auto"/>
        <w:jc w:val="both"/>
        <w:rPr>
          <w:rFonts w:ascii="Courier New" w:hAnsi="Courier New" w:cs="Courier New"/>
          <w:sz w:val="24"/>
          <w:szCs w:val="24"/>
          <w:shd w:val="clear" w:color="auto" w:fill="FFFFFF"/>
          <w:lang w:val="es-AR"/>
        </w:rPr>
      </w:pPr>
    </w:p>
    <w:p w:rsidR="00DD45E0" w:rsidRDefault="00DD45E0" w:rsidP="001C2637">
      <w:pPr>
        <w:pStyle w:val="Prrafodelista"/>
        <w:spacing w:line="276" w:lineRule="auto"/>
        <w:jc w:val="both"/>
        <w:rPr>
          <w:rFonts w:ascii="Courier New" w:hAnsi="Courier New" w:cs="Courier New"/>
          <w:sz w:val="24"/>
          <w:szCs w:val="24"/>
          <w:shd w:val="clear" w:color="auto" w:fill="FFFFFF"/>
          <w:lang w:val="es-AR"/>
        </w:rPr>
      </w:pPr>
      <w:r>
        <w:rPr>
          <w:rFonts w:ascii="Courier New" w:hAnsi="Courier New" w:cs="Courier New"/>
          <w:sz w:val="24"/>
          <w:szCs w:val="24"/>
          <w:shd w:val="clear" w:color="auto" w:fill="FFFFFF"/>
          <w:lang w:val="es-AR"/>
        </w:rPr>
        <w:t>Que en función de  lo expuesto se considera importante nominar las calles del Barrio para facilitar la vida de los vecinos del sector al poder dar sus domicilios con exactitud.</w:t>
      </w:r>
    </w:p>
    <w:p w:rsidR="00C6621F" w:rsidRPr="00DD45E0" w:rsidRDefault="00C6621F" w:rsidP="001C2637">
      <w:pPr>
        <w:pStyle w:val="Prrafodelista"/>
        <w:spacing w:line="276" w:lineRule="auto"/>
        <w:jc w:val="both"/>
        <w:rPr>
          <w:rFonts w:ascii="Courier New" w:eastAsia="Arial Unicode MS" w:hAnsi="Courier New" w:cs="Courier New"/>
          <w:sz w:val="24"/>
          <w:szCs w:val="24"/>
          <w:lang w:val="es-AR"/>
        </w:rPr>
      </w:pPr>
    </w:p>
    <w:p w:rsidR="002D0AE6" w:rsidRDefault="00A04936" w:rsidP="001C2637">
      <w:pPr>
        <w:pStyle w:val="Prrafodelista"/>
        <w:spacing w:line="276" w:lineRule="auto"/>
        <w:jc w:val="both"/>
        <w:rPr>
          <w:rFonts w:ascii="Courier New" w:hAnsi="Courier New" w:cs="Courier New"/>
          <w:sz w:val="24"/>
          <w:szCs w:val="24"/>
        </w:rPr>
      </w:pPr>
      <w:r w:rsidRPr="00423924">
        <w:rPr>
          <w:rFonts w:ascii="Courier New" w:hAnsi="Courier New" w:cs="Courier New"/>
          <w:sz w:val="24"/>
          <w:szCs w:val="24"/>
        </w:rPr>
        <w:t xml:space="preserve">Que </w:t>
      </w:r>
      <w:r w:rsidR="004C03C5" w:rsidRPr="00786877">
        <w:rPr>
          <w:rFonts w:ascii="Courier New" w:hAnsi="Courier New" w:cs="Courier New"/>
          <w:sz w:val="24"/>
          <w:szCs w:val="24"/>
        </w:rPr>
        <w:t>e</w:t>
      </w:r>
      <w:r w:rsidR="001C2637">
        <w:rPr>
          <w:rFonts w:ascii="Courier New" w:hAnsi="Courier New" w:cs="Courier New"/>
          <w:sz w:val="24"/>
          <w:szCs w:val="24"/>
        </w:rPr>
        <w:t>valuado el Proyecto de Ordenanza adjunto en el expediente de referencia</w:t>
      </w:r>
      <w:r w:rsidR="004C03C5" w:rsidRPr="00786877">
        <w:rPr>
          <w:rFonts w:ascii="Courier New" w:hAnsi="Courier New" w:cs="Courier New"/>
          <w:sz w:val="24"/>
          <w:szCs w:val="24"/>
        </w:rPr>
        <w:t xml:space="preserve"> por la Comisión </w:t>
      </w:r>
      <w:r w:rsidR="001C2637">
        <w:rPr>
          <w:rFonts w:ascii="Courier New" w:hAnsi="Courier New" w:cs="Courier New"/>
          <w:sz w:val="24"/>
          <w:szCs w:val="24"/>
        </w:rPr>
        <w:t>de Legislación General</w:t>
      </w:r>
      <w:r w:rsidR="004C03C5" w:rsidRPr="00786877">
        <w:rPr>
          <w:rFonts w:ascii="Courier New" w:hAnsi="Courier New" w:cs="Courier New"/>
          <w:sz w:val="24"/>
          <w:szCs w:val="24"/>
        </w:rPr>
        <w:t>, emite despacho favorable, aprobado</w:t>
      </w:r>
      <w:r w:rsidR="001C2637">
        <w:rPr>
          <w:rFonts w:ascii="Courier New" w:hAnsi="Courier New" w:cs="Courier New"/>
          <w:sz w:val="24"/>
          <w:szCs w:val="24"/>
        </w:rPr>
        <w:t xml:space="preserve"> en General y en Particular</w:t>
      </w:r>
      <w:r w:rsidR="004C03C5" w:rsidRPr="00786877">
        <w:rPr>
          <w:rFonts w:ascii="Courier New" w:hAnsi="Courier New" w:cs="Courier New"/>
          <w:sz w:val="24"/>
          <w:szCs w:val="24"/>
        </w:rPr>
        <w:t xml:space="preserve"> </w:t>
      </w:r>
      <w:r w:rsidR="004C03C5">
        <w:rPr>
          <w:rFonts w:ascii="Courier New" w:hAnsi="Courier New" w:cs="Courier New"/>
          <w:sz w:val="24"/>
          <w:szCs w:val="24"/>
        </w:rPr>
        <w:t xml:space="preserve">por unanimidad </w:t>
      </w:r>
      <w:r w:rsidR="007263F1" w:rsidRPr="00423924">
        <w:rPr>
          <w:rFonts w:ascii="Courier New" w:hAnsi="Courier New" w:cs="Courier New"/>
          <w:sz w:val="24"/>
          <w:szCs w:val="24"/>
        </w:rPr>
        <w:t>en</w:t>
      </w:r>
      <w:r w:rsidR="00FC66A8" w:rsidRPr="00423924">
        <w:rPr>
          <w:rFonts w:ascii="Courier New" w:hAnsi="Courier New" w:cs="Courier New"/>
          <w:sz w:val="24"/>
          <w:szCs w:val="24"/>
        </w:rPr>
        <w:t xml:space="preserve"> S</w:t>
      </w:r>
      <w:r w:rsidR="005A19FD" w:rsidRPr="00423924">
        <w:rPr>
          <w:rFonts w:ascii="Courier New" w:hAnsi="Courier New" w:cs="Courier New"/>
          <w:sz w:val="24"/>
          <w:szCs w:val="24"/>
        </w:rPr>
        <w:t xml:space="preserve">esión </w:t>
      </w:r>
      <w:r w:rsidR="00080F9E">
        <w:rPr>
          <w:rFonts w:ascii="Courier New" w:hAnsi="Courier New" w:cs="Courier New"/>
          <w:sz w:val="24"/>
          <w:szCs w:val="24"/>
        </w:rPr>
        <w:t>Ordinaria del día 05</w:t>
      </w:r>
      <w:r w:rsidR="003A6400" w:rsidRPr="00423924">
        <w:rPr>
          <w:rFonts w:ascii="Courier New" w:hAnsi="Courier New" w:cs="Courier New"/>
          <w:sz w:val="24"/>
          <w:szCs w:val="24"/>
        </w:rPr>
        <w:t xml:space="preserve"> </w:t>
      </w:r>
      <w:r w:rsidR="00080F9E">
        <w:rPr>
          <w:rFonts w:ascii="Courier New" w:hAnsi="Courier New" w:cs="Courier New"/>
          <w:sz w:val="24"/>
          <w:szCs w:val="24"/>
        </w:rPr>
        <w:t>de junio</w:t>
      </w:r>
      <w:r w:rsidR="004C03C5">
        <w:rPr>
          <w:rFonts w:ascii="Courier New" w:hAnsi="Courier New" w:cs="Courier New"/>
          <w:sz w:val="24"/>
          <w:szCs w:val="24"/>
        </w:rPr>
        <w:t xml:space="preserve"> de 2024.</w:t>
      </w:r>
    </w:p>
    <w:p w:rsidR="006C28E8" w:rsidRDefault="006C28E8" w:rsidP="001C2637">
      <w:pPr>
        <w:pStyle w:val="Prrafodelista"/>
        <w:spacing w:line="276" w:lineRule="auto"/>
        <w:jc w:val="both"/>
        <w:rPr>
          <w:rFonts w:ascii="Courier New" w:hAnsi="Courier New" w:cs="Courier New"/>
          <w:sz w:val="24"/>
          <w:szCs w:val="24"/>
        </w:rPr>
      </w:pPr>
    </w:p>
    <w:p w:rsidR="00080F9E" w:rsidRDefault="00080F9E" w:rsidP="001C2637">
      <w:pPr>
        <w:pStyle w:val="Prrafodelista"/>
        <w:spacing w:line="276" w:lineRule="auto"/>
        <w:jc w:val="both"/>
        <w:rPr>
          <w:rFonts w:ascii="Courier New" w:hAnsi="Courier New" w:cs="Courier New"/>
          <w:sz w:val="24"/>
          <w:szCs w:val="24"/>
        </w:rPr>
      </w:pPr>
    </w:p>
    <w:p w:rsidR="00080F9E" w:rsidRDefault="00080F9E" w:rsidP="001C2637">
      <w:pPr>
        <w:pStyle w:val="Prrafodelista"/>
        <w:spacing w:line="276" w:lineRule="auto"/>
        <w:jc w:val="both"/>
        <w:rPr>
          <w:rFonts w:ascii="Courier New" w:hAnsi="Courier New" w:cs="Courier New"/>
          <w:sz w:val="24"/>
          <w:szCs w:val="24"/>
        </w:rPr>
      </w:pPr>
    </w:p>
    <w:p w:rsidR="001C2637" w:rsidRDefault="001C2637" w:rsidP="001C2637">
      <w:pPr>
        <w:pStyle w:val="Prrafodelista"/>
        <w:spacing w:line="276" w:lineRule="auto"/>
        <w:jc w:val="both"/>
        <w:rPr>
          <w:rFonts w:ascii="Courier New" w:hAnsi="Courier New" w:cs="Courier New"/>
          <w:sz w:val="24"/>
          <w:szCs w:val="24"/>
        </w:rPr>
      </w:pPr>
    </w:p>
    <w:p w:rsidR="001C2637" w:rsidRDefault="001C2637" w:rsidP="001C2637">
      <w:pPr>
        <w:pStyle w:val="Prrafodelista"/>
        <w:spacing w:line="276" w:lineRule="auto"/>
        <w:jc w:val="both"/>
        <w:rPr>
          <w:rFonts w:ascii="Courier New" w:hAnsi="Courier New" w:cs="Courier New"/>
          <w:sz w:val="24"/>
          <w:szCs w:val="24"/>
        </w:rPr>
      </w:pPr>
    </w:p>
    <w:p w:rsidR="001C2637" w:rsidRDefault="001C2637" w:rsidP="001C2637">
      <w:pPr>
        <w:pStyle w:val="Prrafodelista"/>
        <w:spacing w:line="276" w:lineRule="auto"/>
        <w:jc w:val="both"/>
        <w:rPr>
          <w:rFonts w:ascii="Courier New" w:hAnsi="Courier New" w:cs="Courier New"/>
          <w:sz w:val="24"/>
          <w:szCs w:val="24"/>
        </w:rPr>
      </w:pPr>
    </w:p>
    <w:p w:rsidR="001C2637" w:rsidRDefault="001C2637" w:rsidP="001C2637">
      <w:pPr>
        <w:pStyle w:val="Prrafodelista"/>
        <w:spacing w:line="276" w:lineRule="auto"/>
        <w:jc w:val="both"/>
        <w:rPr>
          <w:rFonts w:ascii="Courier New" w:hAnsi="Courier New" w:cs="Courier New"/>
          <w:sz w:val="24"/>
          <w:szCs w:val="24"/>
        </w:rPr>
      </w:pPr>
    </w:p>
    <w:p w:rsidR="001C2637" w:rsidRDefault="001C2637" w:rsidP="001C2637">
      <w:pPr>
        <w:pStyle w:val="Prrafodelista"/>
        <w:spacing w:line="276" w:lineRule="auto"/>
        <w:jc w:val="both"/>
        <w:rPr>
          <w:rFonts w:ascii="Courier New" w:hAnsi="Courier New" w:cs="Courier New"/>
          <w:sz w:val="24"/>
          <w:szCs w:val="24"/>
        </w:rPr>
      </w:pPr>
    </w:p>
    <w:p w:rsidR="007A15A1" w:rsidRDefault="007A15A1" w:rsidP="007A15A1">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7A15A1" w:rsidRPr="007A15A1" w:rsidRDefault="007A15A1" w:rsidP="007A15A1">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126457" w:rsidRDefault="006C28E8" w:rsidP="001C2637">
      <w:pPr>
        <w:spacing w:line="276" w:lineRule="auto"/>
        <w:rPr>
          <w:rFonts w:ascii="Courier New" w:hAnsi="Courier New" w:cs="Courier New"/>
          <w:sz w:val="24"/>
          <w:szCs w:val="24"/>
        </w:rPr>
      </w:pPr>
      <w:r>
        <w:rPr>
          <w:rFonts w:ascii="Courier New" w:hAnsi="Courier New" w:cs="Courier New"/>
          <w:sz w:val="24"/>
          <w:szCs w:val="24"/>
        </w:rPr>
        <w:lastRenderedPageBreak/>
        <w:t>...///2.-</w:t>
      </w:r>
      <w:bookmarkStart w:id="0" w:name="_GoBack"/>
      <w:bookmarkEnd w:id="0"/>
    </w:p>
    <w:p w:rsidR="00F229D5" w:rsidRPr="00925DF9" w:rsidRDefault="00F229D5" w:rsidP="00255AC3">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255AC3">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423924" w:rsidRDefault="00423924" w:rsidP="00255AC3">
      <w:pPr>
        <w:spacing w:before="100" w:beforeAutospacing="1" w:after="100" w:afterAutospacing="1" w:line="276" w:lineRule="auto"/>
        <w:jc w:val="center"/>
        <w:rPr>
          <w:rFonts w:ascii="Courier New" w:eastAsia="Calibri" w:hAnsi="Courier New" w:cs="Courier New"/>
          <w:b/>
          <w:sz w:val="24"/>
          <w:szCs w:val="24"/>
          <w:lang w:val="es-ES_tradnl"/>
        </w:rPr>
      </w:pPr>
    </w:p>
    <w:p w:rsidR="001C2637" w:rsidRDefault="006C28E8" w:rsidP="001C2637">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1C2637">
        <w:rPr>
          <w:rFonts w:ascii="Courier New" w:eastAsia="Times New Roman" w:hAnsi="Courier New" w:cs="Courier New"/>
          <w:b/>
          <w:sz w:val="24"/>
          <w:szCs w:val="24"/>
          <w:lang w:eastAsia="es-AR"/>
        </w:rPr>
        <w:t xml:space="preserve">NOMINENSE </w:t>
      </w:r>
      <w:r w:rsidR="001C2637">
        <w:rPr>
          <w:rFonts w:ascii="Courier New" w:eastAsia="Times New Roman" w:hAnsi="Courier New" w:cs="Courier New"/>
          <w:sz w:val="24"/>
          <w:szCs w:val="24"/>
          <w:lang w:eastAsia="es-AR"/>
        </w:rPr>
        <w:t>las calles de Barrio Crucero Sur que van de este a oeste entre calle Las Palomas y calle Catamarca según el siguiente listado y conforme a croquis que se adjunta a la presente y forma parte de la misma:</w:t>
      </w:r>
    </w:p>
    <w:p w:rsidR="001C2637" w:rsidRPr="00E858A0" w:rsidRDefault="001C2637" w:rsidP="001C2637">
      <w:pPr>
        <w:pStyle w:val="Prrafodelista"/>
        <w:numPr>
          <w:ilvl w:val="1"/>
          <w:numId w:val="20"/>
        </w:numPr>
        <w:spacing w:before="100" w:beforeAutospacing="1"/>
        <w:jc w:val="both"/>
        <w:rPr>
          <w:rFonts w:ascii="Courier New" w:hAnsi="Courier New" w:cs="Courier New"/>
          <w:sz w:val="24"/>
          <w:szCs w:val="24"/>
          <w:lang w:eastAsia="es-AR"/>
        </w:rPr>
      </w:pPr>
      <w:r w:rsidRPr="00E858A0">
        <w:rPr>
          <w:rFonts w:ascii="Courier New" w:hAnsi="Courier New" w:cs="Courier New"/>
          <w:sz w:val="24"/>
          <w:szCs w:val="24"/>
          <w:lang w:eastAsia="es-AR"/>
        </w:rPr>
        <w:t>Las Codornices</w:t>
      </w:r>
    </w:p>
    <w:p w:rsidR="001C2637" w:rsidRPr="00E858A0" w:rsidRDefault="001C2637" w:rsidP="001C2637">
      <w:pPr>
        <w:pStyle w:val="Prrafodelista"/>
        <w:numPr>
          <w:ilvl w:val="1"/>
          <w:numId w:val="20"/>
        </w:numPr>
        <w:spacing w:before="100" w:beforeAutospacing="1"/>
        <w:jc w:val="both"/>
        <w:rPr>
          <w:rFonts w:ascii="Courier New" w:hAnsi="Courier New" w:cs="Courier New"/>
          <w:sz w:val="24"/>
          <w:szCs w:val="24"/>
          <w:lang w:eastAsia="es-AR"/>
        </w:rPr>
      </w:pPr>
      <w:r w:rsidRPr="00E858A0">
        <w:rPr>
          <w:rFonts w:ascii="Courier New" w:hAnsi="Courier New" w:cs="Courier New"/>
          <w:sz w:val="24"/>
          <w:szCs w:val="24"/>
          <w:lang w:eastAsia="es-AR"/>
        </w:rPr>
        <w:t>Los Ñandúes</w:t>
      </w:r>
    </w:p>
    <w:p w:rsidR="001C2637" w:rsidRPr="00E858A0" w:rsidRDefault="001C2637" w:rsidP="001C2637">
      <w:pPr>
        <w:pStyle w:val="Prrafodelista"/>
        <w:numPr>
          <w:ilvl w:val="1"/>
          <w:numId w:val="20"/>
        </w:numPr>
        <w:spacing w:before="100" w:beforeAutospacing="1"/>
        <w:jc w:val="both"/>
        <w:rPr>
          <w:rFonts w:ascii="Courier New" w:hAnsi="Courier New" w:cs="Courier New"/>
          <w:sz w:val="24"/>
          <w:szCs w:val="24"/>
          <w:lang w:eastAsia="es-AR"/>
        </w:rPr>
      </w:pPr>
      <w:r w:rsidRPr="00E858A0">
        <w:rPr>
          <w:rFonts w:ascii="Courier New" w:hAnsi="Courier New" w:cs="Courier New"/>
          <w:sz w:val="24"/>
          <w:szCs w:val="24"/>
          <w:lang w:eastAsia="es-AR"/>
        </w:rPr>
        <w:t>La Cigüeñas</w:t>
      </w:r>
    </w:p>
    <w:p w:rsidR="001C2637" w:rsidRPr="00E858A0" w:rsidRDefault="001C2637" w:rsidP="001C2637">
      <w:pPr>
        <w:pStyle w:val="Prrafodelista"/>
        <w:numPr>
          <w:ilvl w:val="1"/>
          <w:numId w:val="20"/>
        </w:numPr>
        <w:spacing w:before="100" w:beforeAutospacing="1"/>
        <w:jc w:val="both"/>
        <w:rPr>
          <w:rFonts w:ascii="Courier New" w:hAnsi="Courier New" w:cs="Courier New"/>
          <w:sz w:val="24"/>
          <w:szCs w:val="24"/>
          <w:lang w:eastAsia="es-AR"/>
        </w:rPr>
      </w:pPr>
      <w:r w:rsidRPr="00E858A0">
        <w:rPr>
          <w:rFonts w:ascii="Courier New" w:hAnsi="Courier New" w:cs="Courier New"/>
          <w:sz w:val="24"/>
          <w:szCs w:val="24"/>
          <w:lang w:eastAsia="es-AR"/>
        </w:rPr>
        <w:t>Los Aguiluchos</w:t>
      </w:r>
    </w:p>
    <w:p w:rsidR="001C2637" w:rsidRPr="00E858A0" w:rsidRDefault="001C2637" w:rsidP="001C2637">
      <w:pPr>
        <w:pStyle w:val="Prrafodelista"/>
        <w:numPr>
          <w:ilvl w:val="1"/>
          <w:numId w:val="20"/>
        </w:numPr>
        <w:spacing w:before="100" w:beforeAutospacing="1"/>
        <w:jc w:val="both"/>
        <w:rPr>
          <w:rFonts w:ascii="Courier New" w:hAnsi="Courier New" w:cs="Courier New"/>
          <w:sz w:val="24"/>
          <w:szCs w:val="24"/>
          <w:lang w:eastAsia="es-AR"/>
        </w:rPr>
      </w:pPr>
      <w:r w:rsidRPr="00E858A0">
        <w:rPr>
          <w:rFonts w:ascii="Courier New" w:hAnsi="Courier New" w:cs="Courier New"/>
          <w:sz w:val="24"/>
          <w:szCs w:val="24"/>
          <w:lang w:eastAsia="es-AR"/>
        </w:rPr>
        <w:t>Las Golondrinas</w:t>
      </w:r>
    </w:p>
    <w:p w:rsidR="001C2637" w:rsidRDefault="001C2637" w:rsidP="001C2637">
      <w:pPr>
        <w:pStyle w:val="Prrafodelista"/>
        <w:numPr>
          <w:ilvl w:val="1"/>
          <w:numId w:val="20"/>
        </w:numPr>
        <w:spacing w:before="100" w:beforeAutospacing="1"/>
        <w:jc w:val="both"/>
        <w:rPr>
          <w:rFonts w:ascii="Courier New" w:hAnsi="Courier New" w:cs="Courier New"/>
          <w:sz w:val="24"/>
          <w:szCs w:val="24"/>
          <w:lang w:eastAsia="es-AR"/>
        </w:rPr>
      </w:pPr>
      <w:r w:rsidRPr="00E858A0">
        <w:rPr>
          <w:rFonts w:ascii="Courier New" w:hAnsi="Courier New" w:cs="Courier New"/>
          <w:sz w:val="24"/>
          <w:szCs w:val="24"/>
          <w:lang w:eastAsia="es-AR"/>
        </w:rPr>
        <w:t>La Lechuzas</w:t>
      </w:r>
    </w:p>
    <w:p w:rsidR="001C2637" w:rsidRDefault="001C2637" w:rsidP="001C2637">
      <w:pPr>
        <w:pStyle w:val="Prrafodelista"/>
        <w:numPr>
          <w:ilvl w:val="1"/>
          <w:numId w:val="20"/>
        </w:numPr>
        <w:spacing w:before="100" w:beforeAutospacing="1"/>
        <w:jc w:val="both"/>
        <w:rPr>
          <w:rFonts w:ascii="Courier New" w:hAnsi="Courier New" w:cs="Courier New"/>
          <w:sz w:val="24"/>
          <w:szCs w:val="24"/>
          <w:lang w:eastAsia="es-AR"/>
        </w:rPr>
      </w:pPr>
      <w:r>
        <w:rPr>
          <w:rFonts w:ascii="Courier New" w:hAnsi="Courier New" w:cs="Courier New"/>
          <w:sz w:val="24"/>
          <w:szCs w:val="24"/>
          <w:lang w:eastAsia="es-AR"/>
        </w:rPr>
        <w:t xml:space="preserve">Los Gorriones </w:t>
      </w:r>
    </w:p>
    <w:p w:rsidR="001C2637" w:rsidRDefault="001C2637" w:rsidP="001C2637">
      <w:pPr>
        <w:pStyle w:val="Prrafodelista"/>
        <w:numPr>
          <w:ilvl w:val="1"/>
          <w:numId w:val="20"/>
        </w:numPr>
        <w:spacing w:before="100" w:beforeAutospacing="1"/>
        <w:jc w:val="both"/>
        <w:rPr>
          <w:rFonts w:ascii="Courier New" w:hAnsi="Courier New" w:cs="Courier New"/>
          <w:sz w:val="24"/>
          <w:szCs w:val="24"/>
          <w:lang w:eastAsia="es-AR"/>
        </w:rPr>
      </w:pPr>
      <w:r>
        <w:rPr>
          <w:rFonts w:ascii="Courier New" w:hAnsi="Courier New" w:cs="Courier New"/>
          <w:sz w:val="24"/>
          <w:szCs w:val="24"/>
          <w:lang w:eastAsia="es-AR"/>
        </w:rPr>
        <w:t>Los Kakuy</w:t>
      </w:r>
    </w:p>
    <w:p w:rsidR="001C2637" w:rsidRPr="001C2637" w:rsidRDefault="001C2637" w:rsidP="001C2637">
      <w:pPr>
        <w:pStyle w:val="Prrafodelista"/>
        <w:numPr>
          <w:ilvl w:val="1"/>
          <w:numId w:val="20"/>
        </w:numPr>
        <w:spacing w:before="100" w:beforeAutospacing="1"/>
        <w:jc w:val="both"/>
        <w:rPr>
          <w:rFonts w:ascii="Courier New" w:hAnsi="Courier New" w:cs="Courier New"/>
          <w:sz w:val="24"/>
          <w:szCs w:val="24"/>
          <w:lang w:eastAsia="es-AR"/>
        </w:rPr>
      </w:pPr>
    </w:p>
    <w:p w:rsidR="00465180" w:rsidRDefault="002942E0" w:rsidP="0091190B">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w:t>
      </w:r>
      <w:r w:rsidR="001C2637">
        <w:rPr>
          <w:rFonts w:ascii="Courier New" w:hAnsi="Courier New" w:cs="Courier New"/>
          <w:b/>
          <w:sz w:val="24"/>
          <w:szCs w:val="24"/>
          <w:u w:val="single"/>
          <w:lang w:val="es-AR"/>
        </w:rPr>
        <w:t>rt.2</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91190B">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91190B">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1190B">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080F9E">
        <w:rPr>
          <w:rFonts w:ascii="Courier New" w:eastAsia="Times New Roman" w:hAnsi="Courier New" w:cs="Times New Roman"/>
          <w:b/>
          <w:bCs/>
          <w:color w:val="000000"/>
          <w:sz w:val="24"/>
          <w:szCs w:val="20"/>
          <w:lang w:eastAsia="es-ES"/>
        </w:rPr>
        <w:t>DELIBERANTE A LOS CINCO</w:t>
      </w:r>
      <w:r w:rsidR="0091190B">
        <w:rPr>
          <w:rFonts w:ascii="Courier New" w:eastAsia="Arial Unicode MS" w:hAnsi="Courier New" w:cs="ShelleyAllegroScript-Normal"/>
          <w:b/>
          <w:sz w:val="24"/>
          <w:szCs w:val="24"/>
          <w:lang w:val="es-ES_tradnl"/>
        </w:rPr>
        <w:t xml:space="preserve"> </w:t>
      </w:r>
      <w:r w:rsidR="00080F9E">
        <w:rPr>
          <w:rFonts w:ascii="Courier New" w:eastAsia="Times New Roman" w:hAnsi="Courier New" w:cs="Times New Roman"/>
          <w:b/>
          <w:bCs/>
          <w:color w:val="000000"/>
          <w:sz w:val="24"/>
          <w:szCs w:val="20"/>
          <w:lang w:eastAsia="es-ES"/>
        </w:rPr>
        <w:t>DIAS DEL MES DE JUNIO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5F76" w:rsidRDefault="00285F76" w:rsidP="00EF563D">
      <w:pPr>
        <w:spacing w:after="0" w:line="240" w:lineRule="auto"/>
      </w:pPr>
      <w:r>
        <w:separator/>
      </w:r>
    </w:p>
  </w:endnote>
  <w:endnote w:type="continuationSeparator" w:id="0">
    <w:p w:rsidR="00285F76" w:rsidRDefault="00285F76"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5F76" w:rsidRDefault="00285F76" w:rsidP="00EF563D">
      <w:pPr>
        <w:spacing w:after="0" w:line="240" w:lineRule="auto"/>
      </w:pPr>
      <w:r>
        <w:separator/>
      </w:r>
    </w:p>
  </w:footnote>
  <w:footnote w:type="continuationSeparator" w:id="0">
    <w:p w:rsidR="00285F76" w:rsidRDefault="00285F76"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1E2B2A"/>
    <w:multiLevelType w:val="hybridMultilevel"/>
    <w:tmpl w:val="28AA86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8">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10">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8">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7"/>
  </w:num>
  <w:num w:numId="2">
    <w:abstractNumId w:val="7"/>
  </w:num>
  <w:num w:numId="3">
    <w:abstractNumId w:val="2"/>
  </w:num>
  <w:num w:numId="4">
    <w:abstractNumId w:val="4"/>
  </w:num>
  <w:num w:numId="5">
    <w:abstractNumId w:val="14"/>
  </w:num>
  <w:num w:numId="6">
    <w:abstractNumId w:val="0"/>
  </w:num>
  <w:num w:numId="7">
    <w:abstractNumId w:val="8"/>
  </w:num>
  <w:num w:numId="8">
    <w:abstractNumId w:val="9"/>
  </w:num>
  <w:num w:numId="9">
    <w:abstractNumId w:val="1"/>
  </w:num>
  <w:num w:numId="10">
    <w:abstractNumId w:val="12"/>
  </w:num>
  <w:num w:numId="11">
    <w:abstractNumId w:val="10"/>
  </w:num>
  <w:num w:numId="12">
    <w:abstractNumId w:val="18"/>
  </w:num>
  <w:num w:numId="13">
    <w:abstractNumId w:val="19"/>
  </w:num>
  <w:num w:numId="14">
    <w:abstractNumId w:val="5"/>
  </w:num>
  <w:num w:numId="15">
    <w:abstractNumId w:val="16"/>
  </w:num>
  <w:num w:numId="16">
    <w:abstractNumId w:val="11"/>
  </w:num>
  <w:num w:numId="17">
    <w:abstractNumId w:val="3"/>
  </w:num>
  <w:num w:numId="18">
    <w:abstractNumId w:val="13"/>
  </w:num>
  <w:num w:numId="19">
    <w:abstractNumId w:val="15"/>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41841"/>
    <w:rsid w:val="00052A89"/>
    <w:rsid w:val="00060941"/>
    <w:rsid w:val="000713A7"/>
    <w:rsid w:val="000767C9"/>
    <w:rsid w:val="00080F9E"/>
    <w:rsid w:val="00083069"/>
    <w:rsid w:val="000A68E7"/>
    <w:rsid w:val="000B45B6"/>
    <w:rsid w:val="000C01CB"/>
    <w:rsid w:val="000C044C"/>
    <w:rsid w:val="000C11AD"/>
    <w:rsid w:val="000D2C9E"/>
    <w:rsid w:val="000E0779"/>
    <w:rsid w:val="000F07CF"/>
    <w:rsid w:val="000F330E"/>
    <w:rsid w:val="0010112D"/>
    <w:rsid w:val="00103378"/>
    <w:rsid w:val="001118D9"/>
    <w:rsid w:val="0011293B"/>
    <w:rsid w:val="00122111"/>
    <w:rsid w:val="00126457"/>
    <w:rsid w:val="00130953"/>
    <w:rsid w:val="001309DF"/>
    <w:rsid w:val="001327EF"/>
    <w:rsid w:val="001328DB"/>
    <w:rsid w:val="00133429"/>
    <w:rsid w:val="00134FE9"/>
    <w:rsid w:val="0015557C"/>
    <w:rsid w:val="00157861"/>
    <w:rsid w:val="00175633"/>
    <w:rsid w:val="00177749"/>
    <w:rsid w:val="00182925"/>
    <w:rsid w:val="0018632A"/>
    <w:rsid w:val="00196571"/>
    <w:rsid w:val="001A329F"/>
    <w:rsid w:val="001A6A20"/>
    <w:rsid w:val="001C2637"/>
    <w:rsid w:val="001D2A14"/>
    <w:rsid w:val="001D2C24"/>
    <w:rsid w:val="001E3BAE"/>
    <w:rsid w:val="001F496A"/>
    <w:rsid w:val="001F7888"/>
    <w:rsid w:val="002045EF"/>
    <w:rsid w:val="00205EB4"/>
    <w:rsid w:val="002067B8"/>
    <w:rsid w:val="00214454"/>
    <w:rsid w:val="00222C57"/>
    <w:rsid w:val="00222E44"/>
    <w:rsid w:val="00226395"/>
    <w:rsid w:val="0024000A"/>
    <w:rsid w:val="0024103A"/>
    <w:rsid w:val="00255AC3"/>
    <w:rsid w:val="00262E7C"/>
    <w:rsid w:val="00267D2D"/>
    <w:rsid w:val="00282A99"/>
    <w:rsid w:val="00285F76"/>
    <w:rsid w:val="002919E5"/>
    <w:rsid w:val="002942E0"/>
    <w:rsid w:val="002A318D"/>
    <w:rsid w:val="002A7302"/>
    <w:rsid w:val="002C2F7D"/>
    <w:rsid w:val="002D0AE6"/>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7126"/>
    <w:rsid w:val="004E0F7C"/>
    <w:rsid w:val="004F2046"/>
    <w:rsid w:val="005000D0"/>
    <w:rsid w:val="00503082"/>
    <w:rsid w:val="00512275"/>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AE7"/>
    <w:rsid w:val="005F0FEE"/>
    <w:rsid w:val="005F5F2E"/>
    <w:rsid w:val="0060020C"/>
    <w:rsid w:val="006208F0"/>
    <w:rsid w:val="00622FBE"/>
    <w:rsid w:val="006275C6"/>
    <w:rsid w:val="00634A61"/>
    <w:rsid w:val="006362E3"/>
    <w:rsid w:val="00640E91"/>
    <w:rsid w:val="00661D01"/>
    <w:rsid w:val="0066635B"/>
    <w:rsid w:val="00671A0B"/>
    <w:rsid w:val="00674A19"/>
    <w:rsid w:val="00675CA7"/>
    <w:rsid w:val="00681D20"/>
    <w:rsid w:val="006A7CB7"/>
    <w:rsid w:val="006B0C64"/>
    <w:rsid w:val="006C28E8"/>
    <w:rsid w:val="006D1FE0"/>
    <w:rsid w:val="006E3D7C"/>
    <w:rsid w:val="006E7551"/>
    <w:rsid w:val="006F0967"/>
    <w:rsid w:val="006F0C25"/>
    <w:rsid w:val="006F69C5"/>
    <w:rsid w:val="007009D8"/>
    <w:rsid w:val="00701536"/>
    <w:rsid w:val="0070512D"/>
    <w:rsid w:val="007242AC"/>
    <w:rsid w:val="007263F1"/>
    <w:rsid w:val="007343AC"/>
    <w:rsid w:val="007607E7"/>
    <w:rsid w:val="00765E4E"/>
    <w:rsid w:val="00771F51"/>
    <w:rsid w:val="00774D11"/>
    <w:rsid w:val="00795C01"/>
    <w:rsid w:val="007A15A1"/>
    <w:rsid w:val="007A21D1"/>
    <w:rsid w:val="007A4D2E"/>
    <w:rsid w:val="007A5B90"/>
    <w:rsid w:val="007C13AF"/>
    <w:rsid w:val="007C1539"/>
    <w:rsid w:val="007C4C38"/>
    <w:rsid w:val="007F1D37"/>
    <w:rsid w:val="007F4F5C"/>
    <w:rsid w:val="007F7354"/>
    <w:rsid w:val="007F7C6D"/>
    <w:rsid w:val="008055B0"/>
    <w:rsid w:val="0080793D"/>
    <w:rsid w:val="00830586"/>
    <w:rsid w:val="00831851"/>
    <w:rsid w:val="00844906"/>
    <w:rsid w:val="008459F5"/>
    <w:rsid w:val="008462C0"/>
    <w:rsid w:val="0085407E"/>
    <w:rsid w:val="008624B4"/>
    <w:rsid w:val="00870322"/>
    <w:rsid w:val="0088171A"/>
    <w:rsid w:val="00881BF6"/>
    <w:rsid w:val="00883444"/>
    <w:rsid w:val="008979BF"/>
    <w:rsid w:val="008A5480"/>
    <w:rsid w:val="008A6A0C"/>
    <w:rsid w:val="008A6EBC"/>
    <w:rsid w:val="008A7350"/>
    <w:rsid w:val="008D0389"/>
    <w:rsid w:val="008D15C2"/>
    <w:rsid w:val="008D5673"/>
    <w:rsid w:val="008D59A9"/>
    <w:rsid w:val="00902EFD"/>
    <w:rsid w:val="009100D7"/>
    <w:rsid w:val="0091190B"/>
    <w:rsid w:val="00911DDD"/>
    <w:rsid w:val="00913D46"/>
    <w:rsid w:val="00913D98"/>
    <w:rsid w:val="00936358"/>
    <w:rsid w:val="00940E73"/>
    <w:rsid w:val="00943D08"/>
    <w:rsid w:val="00944CFC"/>
    <w:rsid w:val="009453E1"/>
    <w:rsid w:val="00945F89"/>
    <w:rsid w:val="00955DB8"/>
    <w:rsid w:val="009620EA"/>
    <w:rsid w:val="009723B3"/>
    <w:rsid w:val="00982485"/>
    <w:rsid w:val="0098470E"/>
    <w:rsid w:val="009A143B"/>
    <w:rsid w:val="009E3D27"/>
    <w:rsid w:val="009F08E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2D8C"/>
    <w:rsid w:val="00A647C1"/>
    <w:rsid w:val="00A71463"/>
    <w:rsid w:val="00A771BF"/>
    <w:rsid w:val="00A82D57"/>
    <w:rsid w:val="00A84C9E"/>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6621F"/>
    <w:rsid w:val="00C742EC"/>
    <w:rsid w:val="00C74B0F"/>
    <w:rsid w:val="00C77616"/>
    <w:rsid w:val="00C80A02"/>
    <w:rsid w:val="00C81DA0"/>
    <w:rsid w:val="00C83D13"/>
    <w:rsid w:val="00CA184B"/>
    <w:rsid w:val="00CA6104"/>
    <w:rsid w:val="00CB0752"/>
    <w:rsid w:val="00CC4221"/>
    <w:rsid w:val="00CD668B"/>
    <w:rsid w:val="00CD7CFE"/>
    <w:rsid w:val="00CE70AE"/>
    <w:rsid w:val="00CF4FEB"/>
    <w:rsid w:val="00D06286"/>
    <w:rsid w:val="00D15D2D"/>
    <w:rsid w:val="00D266F3"/>
    <w:rsid w:val="00D32DF5"/>
    <w:rsid w:val="00D34ED2"/>
    <w:rsid w:val="00D35207"/>
    <w:rsid w:val="00D35EF9"/>
    <w:rsid w:val="00D57562"/>
    <w:rsid w:val="00D600EC"/>
    <w:rsid w:val="00D64969"/>
    <w:rsid w:val="00D735AD"/>
    <w:rsid w:val="00D76052"/>
    <w:rsid w:val="00D83A4D"/>
    <w:rsid w:val="00D97697"/>
    <w:rsid w:val="00DB5086"/>
    <w:rsid w:val="00DC683A"/>
    <w:rsid w:val="00DC68E3"/>
    <w:rsid w:val="00DC76C7"/>
    <w:rsid w:val="00DD297B"/>
    <w:rsid w:val="00DD45E0"/>
    <w:rsid w:val="00DE5AB1"/>
    <w:rsid w:val="00DF4EBB"/>
    <w:rsid w:val="00DF76B6"/>
    <w:rsid w:val="00E10FFC"/>
    <w:rsid w:val="00E17204"/>
    <w:rsid w:val="00E206DB"/>
    <w:rsid w:val="00E3121D"/>
    <w:rsid w:val="00E35795"/>
    <w:rsid w:val="00E656CD"/>
    <w:rsid w:val="00E80661"/>
    <w:rsid w:val="00E84F7E"/>
    <w:rsid w:val="00E86D42"/>
    <w:rsid w:val="00E872D7"/>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42B7F"/>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251CF-B7AA-432A-8951-8C40A00D1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1564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2024-06-06T13:11:00Z</cp:lastPrinted>
  <dcterms:created xsi:type="dcterms:W3CDTF">2024-06-06T13:18:00Z</dcterms:created>
  <dcterms:modified xsi:type="dcterms:W3CDTF">2024-06-06T13:18:00Z</dcterms:modified>
</cp:coreProperties>
</file>