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17A0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7A08" w:rsidRDefault="002D0AE6" w:rsidP="00917A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D6D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17A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1004/2024 - iniciado por Batlle Soler Luis Alberto Francisco, solicitando Eximición de Tasa por Servicio a la Propiedad y de la deuda que mantiene con COSAG; y  </w:t>
      </w:r>
    </w:p>
    <w:p w:rsidR="000A5790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D6D70" w:rsidRPr="00FD6D70" w:rsidRDefault="00675CA7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7A08" w:rsidRPr="00917A08" w:rsidRDefault="00FD6D70" w:rsidP="00917A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7A08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17A08" w:rsidRPr="00917A08">
        <w:rPr>
          <w:rFonts w:ascii="Courier New" w:eastAsia="Arial Unicode MS" w:hAnsi="Courier New" w:cs="Courier New"/>
          <w:sz w:val="24"/>
          <w:szCs w:val="24"/>
        </w:rPr>
        <w:t xml:space="preserve"> a fojas 2 del expediente de marras solicita la eximición de Tasa por Servicios a la Propiedad Cuenta Municipal 00017863 y deuda que mantienen con la empras COSAG Ltda. Cuenta Nº Cuenta Nº 01-01-180-007|07286/00-05;</w:t>
      </w:r>
    </w:p>
    <w:p w:rsidR="00917A08" w:rsidRPr="00917A08" w:rsidRDefault="00917A08" w:rsidP="00917A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Default="00917A08" w:rsidP="00917A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7A08">
        <w:rPr>
          <w:rFonts w:ascii="Courier New" w:eastAsia="Arial Unicode MS" w:hAnsi="Courier New" w:cs="Courier New"/>
          <w:sz w:val="24"/>
          <w:szCs w:val="24"/>
        </w:rPr>
        <w:t>Que presenta certificado de discapacidad del Sr. Batlle Soler Luis Alberto Francisco;</w:t>
      </w:r>
    </w:p>
    <w:p w:rsidR="00917A08" w:rsidRPr="00917A08" w:rsidRDefault="00917A08" w:rsidP="00917A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FD6D70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FD6D70">
        <w:rPr>
          <w:rFonts w:ascii="Courier New" w:hAnsi="Courier New" w:cs="Courier New"/>
          <w:sz w:val="24"/>
          <w:szCs w:val="24"/>
        </w:rPr>
        <w:t>Ordinaria del día 10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B688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26457" w:rsidRDefault="009B688C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17A08">
        <w:rPr>
          <w:rFonts w:ascii="Courier New" w:eastAsia="Arial Unicode MS" w:hAnsi="Courier New" w:cs="Courier New"/>
          <w:sz w:val="24"/>
          <w:szCs w:val="24"/>
        </w:rPr>
        <w:t>00017862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17A08" w:rsidRPr="00917A08" w:rsidRDefault="009B688C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917A08" w:rsidRPr="00917A08">
        <w:rPr>
          <w:rFonts w:ascii="Courier New" w:eastAsia="Arial Unicode MS" w:hAnsi="Courier New" w:cs="Courier New"/>
          <w:sz w:val="24"/>
          <w:szCs w:val="24"/>
        </w:rPr>
        <w:t>Cuenta Nº 01-01-180-007|07286/00-05, que obra a fojas 7 del expediente 1004/2024, por la prestación de servicio hasta diciembre de 2024 inclusive</w:t>
      </w:r>
      <w:r w:rsidR="00917A08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2942E0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C69" w:rsidRDefault="00F11C69" w:rsidP="00EF563D">
      <w:pPr>
        <w:spacing w:after="0" w:line="240" w:lineRule="auto"/>
      </w:pPr>
      <w:r>
        <w:separator/>
      </w:r>
    </w:p>
  </w:endnote>
  <w:endnote w:type="continuationSeparator" w:id="0">
    <w:p w:rsidR="00F11C69" w:rsidRDefault="00F11C6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C69" w:rsidRDefault="00F11C69" w:rsidP="00EF563D">
      <w:pPr>
        <w:spacing w:after="0" w:line="240" w:lineRule="auto"/>
      </w:pPr>
      <w:r>
        <w:separator/>
      </w:r>
    </w:p>
  </w:footnote>
  <w:footnote w:type="continuationSeparator" w:id="0">
    <w:p w:rsidR="00F11C69" w:rsidRDefault="00F11C6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1C6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03512-93B3-4B45-859D-E17A07E87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2024-07-11T11:34:00Z</cp:lastPrinted>
  <dcterms:created xsi:type="dcterms:W3CDTF">2024-07-11T11:40:00Z</dcterms:created>
  <dcterms:modified xsi:type="dcterms:W3CDTF">2024-07-11T11:40:00Z</dcterms:modified>
</cp:coreProperties>
</file>