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D6630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12935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A5790" w:rsidRDefault="002D0AE6" w:rsidP="006C3F8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D66307">
        <w:rPr>
          <w:rFonts w:ascii="Courier New" w:hAnsi="Courier New" w:cs="Courier New"/>
          <w:b w:val="0"/>
          <w:sz w:val="24"/>
          <w:szCs w:val="24"/>
          <w:lang w:val="es-ES_tradnl"/>
        </w:rPr>
        <w:t>El expediente 1132/2020 presentado por Godoy Sonia Nancy - Eximición de Tasa por</w:t>
      </w:r>
      <w:r w:rsidR="00D6630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D6630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D66307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D66307">
        <w:rPr>
          <w:rFonts w:ascii="Courier New" w:hAnsi="Courier New" w:cs="Courier New"/>
          <w:b w:val="0"/>
          <w:sz w:val="24"/>
          <w:szCs w:val="24"/>
          <w:lang w:val="es-ES_tradnl"/>
        </w:rPr>
        <w:t>ropiedad</w:t>
      </w:r>
      <w:r w:rsidR="00D66307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D6D70" w:rsidRPr="006C3F83" w:rsidRDefault="00675CA7" w:rsidP="006C3F8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D6D70">
        <w:rPr>
          <w:rFonts w:ascii="Courier New" w:hAnsi="Courier New" w:cs="Courier New"/>
          <w:sz w:val="24"/>
          <w:szCs w:val="24"/>
        </w:rPr>
        <w:t>Que</w:t>
      </w:r>
      <w:r w:rsidR="00FD6D70" w:rsidRPr="00FD6D7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D6D70" w:rsidRPr="006C3F83">
        <w:rPr>
          <w:rFonts w:ascii="Courier New" w:eastAsia="Arial Unicode MS" w:hAnsi="Courier New" w:cs="Courier New"/>
          <w:sz w:val="24"/>
          <w:szCs w:val="24"/>
        </w:rPr>
        <w:t>solicita la eximición de</w:t>
      </w:r>
      <w:r w:rsidR="006C3F83">
        <w:rPr>
          <w:rFonts w:ascii="Courier New" w:eastAsia="Arial Unicode MS" w:hAnsi="Courier New" w:cs="Courier New"/>
          <w:sz w:val="24"/>
          <w:szCs w:val="24"/>
        </w:rPr>
        <w:t xml:space="preserve"> la</w:t>
      </w:r>
      <w:r w:rsidR="00FD6D70" w:rsidRPr="006C3F83">
        <w:rPr>
          <w:rFonts w:ascii="Courier New" w:eastAsia="Arial Unicode MS" w:hAnsi="Courier New" w:cs="Courier New"/>
          <w:sz w:val="24"/>
          <w:szCs w:val="24"/>
        </w:rPr>
        <w:t xml:space="preserve"> Tasa por Servicios a la Pro</w:t>
      </w:r>
      <w:r w:rsidR="00D66307">
        <w:rPr>
          <w:rFonts w:ascii="Courier New" w:eastAsia="Arial Unicode MS" w:hAnsi="Courier New" w:cs="Courier New"/>
          <w:sz w:val="24"/>
          <w:szCs w:val="24"/>
        </w:rPr>
        <w:t>piedad Cuentas Municipal Nº0005939 y Nº0005940</w:t>
      </w:r>
      <w:r w:rsidR="006C3F83">
        <w:rPr>
          <w:rFonts w:ascii="Courier New" w:eastAsia="Arial Unicode MS" w:hAnsi="Courier New" w:cs="Courier New"/>
          <w:sz w:val="24"/>
          <w:szCs w:val="24"/>
        </w:rPr>
        <w:t>;</w:t>
      </w:r>
      <w:r w:rsidR="00FD6D70" w:rsidRPr="006C3F83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FD6D70" w:rsidRPr="00FD6D70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6621B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D6D7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D66307">
        <w:rPr>
          <w:rFonts w:ascii="Courier New" w:eastAsia="Arial Unicode MS" w:hAnsi="Courier New" w:cs="Courier New"/>
          <w:sz w:val="24"/>
          <w:szCs w:val="24"/>
        </w:rPr>
        <w:t>la</w:t>
      </w:r>
      <w:r w:rsidR="00D66307">
        <w:rPr>
          <w:rFonts w:ascii="Courier New" w:eastAsia="Arial Unicode MS" w:hAnsi="Courier New" w:cs="Courier New"/>
          <w:sz w:val="24"/>
          <w:szCs w:val="24"/>
        </w:rPr>
        <w:t xml:space="preserve"> solicitante presenta certificado de discapacidad</w:t>
      </w:r>
      <w:r w:rsidR="00D66307">
        <w:rPr>
          <w:rFonts w:ascii="Courier New" w:eastAsia="Arial Unicode MS" w:hAnsi="Courier New" w:cs="Courier New"/>
          <w:sz w:val="24"/>
          <w:szCs w:val="24"/>
        </w:rPr>
        <w:t>;</w:t>
      </w:r>
    </w:p>
    <w:p w:rsidR="00D66307" w:rsidRPr="00FD6D70" w:rsidRDefault="00D66307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FD6D70" w:rsidRDefault="00A04936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D6D70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FD6D70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FD6D70">
        <w:rPr>
          <w:rFonts w:ascii="Courier New" w:hAnsi="Courier New" w:cs="Courier New"/>
          <w:sz w:val="24"/>
          <w:szCs w:val="24"/>
        </w:rPr>
        <w:t>en</w:t>
      </w:r>
      <w:r w:rsidR="00FC66A8" w:rsidRPr="00FD6D70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FD6D70">
        <w:rPr>
          <w:rFonts w:ascii="Courier New" w:hAnsi="Courier New" w:cs="Courier New"/>
          <w:sz w:val="24"/>
          <w:szCs w:val="24"/>
        </w:rPr>
        <w:t xml:space="preserve">esión </w:t>
      </w:r>
      <w:r w:rsidR="006C3F83">
        <w:rPr>
          <w:rFonts w:ascii="Courier New" w:hAnsi="Courier New" w:cs="Courier New"/>
          <w:sz w:val="24"/>
          <w:szCs w:val="24"/>
        </w:rPr>
        <w:t>Ordinaria del día 17</w:t>
      </w:r>
      <w:r w:rsidR="003A6400" w:rsidRPr="00FD6D70">
        <w:rPr>
          <w:rFonts w:ascii="Courier New" w:hAnsi="Courier New" w:cs="Courier New"/>
          <w:sz w:val="24"/>
          <w:szCs w:val="24"/>
        </w:rPr>
        <w:t xml:space="preserve"> </w:t>
      </w:r>
      <w:r w:rsidR="00FD6D70">
        <w:rPr>
          <w:rFonts w:ascii="Courier New" w:hAnsi="Courier New" w:cs="Courier New"/>
          <w:sz w:val="24"/>
          <w:szCs w:val="24"/>
        </w:rPr>
        <w:t>de jul</w:t>
      </w:r>
      <w:r w:rsidR="00080F9E" w:rsidRPr="00FD6D70">
        <w:rPr>
          <w:rFonts w:ascii="Courier New" w:hAnsi="Courier New" w:cs="Courier New"/>
          <w:sz w:val="24"/>
          <w:szCs w:val="24"/>
        </w:rPr>
        <w:t>io</w:t>
      </w:r>
      <w:r w:rsidR="004C03C5" w:rsidRPr="00FD6D70">
        <w:rPr>
          <w:rFonts w:ascii="Courier New" w:hAnsi="Courier New" w:cs="Courier New"/>
          <w:sz w:val="24"/>
          <w:szCs w:val="24"/>
        </w:rPr>
        <w:t xml:space="preserve"> de 2024.</w:t>
      </w:r>
    </w:p>
    <w:p w:rsidR="009B688C" w:rsidRPr="00FD6D70" w:rsidRDefault="009B688C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F5135" w:rsidRDefault="006C28E8" w:rsidP="00FD6D7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B688C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9B688C" w:rsidRPr="005D2DC7">
        <w:rPr>
          <w:rFonts w:ascii="Courier New" w:eastAsia="Arial Unicode MS" w:hAnsi="Courier New" w:cs="Courier New"/>
          <w:sz w:val="24"/>
          <w:szCs w:val="24"/>
        </w:rPr>
        <w:t>Cuenta</w:t>
      </w:r>
      <w:r w:rsidR="00D66307">
        <w:rPr>
          <w:rFonts w:ascii="Courier New" w:eastAsia="Arial Unicode MS" w:hAnsi="Courier New" w:cs="Courier New"/>
          <w:sz w:val="24"/>
          <w:szCs w:val="24"/>
        </w:rPr>
        <w:t>s</w:t>
      </w:r>
      <w:r w:rsidR="009B688C" w:rsidRPr="005D2DC7">
        <w:rPr>
          <w:rFonts w:ascii="Courier New" w:eastAsia="Arial Unicode MS" w:hAnsi="Courier New" w:cs="Courier New"/>
          <w:sz w:val="24"/>
          <w:szCs w:val="24"/>
        </w:rPr>
        <w:t xml:space="preserve"> Municipal Nº</w:t>
      </w:r>
      <w:r w:rsidR="00D66307">
        <w:rPr>
          <w:rFonts w:ascii="Courier New" w:eastAsia="Arial Unicode MS" w:hAnsi="Courier New" w:cs="Courier New"/>
          <w:sz w:val="24"/>
          <w:szCs w:val="24"/>
        </w:rPr>
        <w:t>00005939 y Nº00005940</w:t>
      </w:r>
      <w:bookmarkStart w:id="0" w:name="_GoBack"/>
      <w:bookmarkEnd w:id="0"/>
      <w:r w:rsidR="009B688C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6C3F83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6C3F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DIECISIETE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21A8" w:rsidRDefault="00F421A8" w:rsidP="00EF563D">
      <w:pPr>
        <w:spacing w:after="0" w:line="240" w:lineRule="auto"/>
      </w:pPr>
      <w:r>
        <w:separator/>
      </w:r>
    </w:p>
  </w:endnote>
  <w:endnote w:type="continuationSeparator" w:id="0">
    <w:p w:rsidR="00F421A8" w:rsidRDefault="00F421A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21A8" w:rsidRDefault="00F421A8" w:rsidP="00EF563D">
      <w:pPr>
        <w:spacing w:after="0" w:line="240" w:lineRule="auto"/>
      </w:pPr>
      <w:r>
        <w:separator/>
      </w:r>
    </w:p>
  </w:footnote>
  <w:footnote w:type="continuationSeparator" w:id="0">
    <w:p w:rsidR="00F421A8" w:rsidRDefault="00F421A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26730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1A8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E8AC9-F90F-453B-B4FD-4E3050509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2024-07-18T11:03:00Z</cp:lastPrinted>
  <dcterms:created xsi:type="dcterms:W3CDTF">2024-07-18T11:09:00Z</dcterms:created>
  <dcterms:modified xsi:type="dcterms:W3CDTF">2024-07-18T11:09:00Z</dcterms:modified>
</cp:coreProperties>
</file>