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40E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120/2020 presentado por Merlo </w:t>
      </w:r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bookmarkStart w:id="0" w:name="_GoBack"/>
      <w:bookmarkEnd w:id="0"/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Elva - Eximición de Tasa por</w:t>
      </w:r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40E84">
        <w:rPr>
          <w:rFonts w:ascii="Courier New" w:hAnsi="Courier New" w:cs="Courier New"/>
          <w:b w:val="0"/>
          <w:sz w:val="24"/>
          <w:szCs w:val="24"/>
          <w:lang w:val="es-ES_tradnl"/>
        </w:rPr>
        <w:t>ropiedad y Cementerio;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0E84" w:rsidRDefault="00675CA7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0E84">
        <w:rPr>
          <w:rFonts w:ascii="Courier New" w:hAnsi="Courier New" w:cs="Courier New"/>
          <w:sz w:val="24"/>
          <w:szCs w:val="24"/>
        </w:rPr>
        <w:t>Que</w:t>
      </w:r>
      <w:r w:rsidR="00FD6D70" w:rsidRPr="00240E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B6D05" w:rsidRPr="00240E84">
        <w:rPr>
          <w:rFonts w:ascii="Courier New" w:eastAsia="Arial Unicode MS" w:hAnsi="Courier New" w:cs="Courier New"/>
          <w:sz w:val="24"/>
          <w:szCs w:val="24"/>
        </w:rPr>
        <w:t xml:space="preserve">solicita </w:t>
      </w:r>
      <w:r w:rsidR="00240E84" w:rsidRPr="00240E84">
        <w:rPr>
          <w:rFonts w:ascii="Courier New" w:eastAsia="Arial Unicode MS" w:hAnsi="Courier New" w:cs="Courier New"/>
          <w:sz w:val="24"/>
          <w:szCs w:val="24"/>
        </w:rPr>
        <w:t xml:space="preserve">la </w:t>
      </w:r>
      <w:r w:rsidR="00240E84" w:rsidRPr="00240E84">
        <w:rPr>
          <w:rFonts w:ascii="Courier New" w:hAnsi="Courier New" w:cs="Courier New"/>
          <w:sz w:val="24"/>
          <w:szCs w:val="24"/>
          <w:lang w:val="es-ES_tradnl"/>
        </w:rPr>
        <w:t>e</w:t>
      </w:r>
      <w:r w:rsidR="00240E84" w:rsidRPr="00240E84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240E84" w:rsidRPr="00240E84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40E84" w:rsidRPr="00240E84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40E84" w:rsidRPr="00240E84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40E84" w:rsidRPr="00240E84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40E84" w:rsidRPr="00240E84">
        <w:rPr>
          <w:rFonts w:ascii="Courier New" w:eastAsia="Arial Unicode MS" w:hAnsi="Courier New" w:cs="Courier New"/>
          <w:sz w:val="24"/>
          <w:szCs w:val="24"/>
        </w:rPr>
        <w:t xml:space="preserve"> Cuenta Municipal Nº 00008655 y Tasa por Administración y Mantenimiento de Cementerio Cuenta Municipal N° p00062;</w:t>
      </w:r>
    </w:p>
    <w:p w:rsidR="00240E84" w:rsidRDefault="00240E84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0E84" w:rsidRPr="00240E84" w:rsidRDefault="00240E84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monoparental que subsiste a través del Sistema de Seguridad Social y que de acuerdo a lo declarado no alcanza a cubrir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B6D05" w:rsidRPr="005B6D05" w:rsidRDefault="00240E84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2D0AE6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6C3F83">
        <w:rPr>
          <w:rFonts w:ascii="Courier New" w:hAnsi="Courier New" w:cs="Courier New"/>
          <w:sz w:val="24"/>
          <w:szCs w:val="24"/>
        </w:rPr>
        <w:t>Ordinaria del día 17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00008655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5B6D05" w:rsidRDefault="00240E84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6C28E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28E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28E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</w:t>
      </w:r>
      <w:r w:rsidR="005B6D05">
        <w:rPr>
          <w:rFonts w:ascii="Courier New" w:eastAsia="Arial Unicode MS" w:hAnsi="Courier New" w:cs="Courier New"/>
          <w:sz w:val="24"/>
          <w:szCs w:val="24"/>
        </w:rPr>
        <w:t xml:space="preserve">n concepto de Tasa por </w:t>
      </w:r>
      <w:r w:rsidR="005B6D05">
        <w:rPr>
          <w:rFonts w:ascii="Courier New" w:eastAsia="Arial Unicode MS" w:hAnsi="Courier New" w:cs="Courier New"/>
          <w:sz w:val="24"/>
          <w:szCs w:val="24"/>
        </w:rPr>
        <w:t xml:space="preserve">Administración y Mantenimiento de Cementerios </w:t>
      </w:r>
      <w:r w:rsidR="005B6D05" w:rsidRPr="005B6D05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p00062</w:t>
      </w:r>
      <w:r w:rsidR="005B6D0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B6D05">
        <w:rPr>
          <w:rFonts w:ascii="Courier New" w:eastAsia="Arial Unicode MS" w:hAnsi="Courier New" w:cs="Courier New"/>
          <w:sz w:val="24"/>
          <w:szCs w:val="24"/>
        </w:rPr>
        <w:t>hasta diciembre de 2024 inclusive</w:t>
      </w:r>
      <w:r w:rsidR="005B6D05">
        <w:rPr>
          <w:rFonts w:ascii="Courier New" w:eastAsia="Arial Unicode MS" w:hAnsi="Courier New" w:cs="Courier New"/>
          <w:sz w:val="24"/>
          <w:szCs w:val="24"/>
        </w:rPr>
        <w:t>.-</w:t>
      </w:r>
    </w:p>
    <w:p w:rsidR="00240E84" w:rsidRDefault="00240E84" w:rsidP="00240E8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40E84" w:rsidRDefault="00240E84" w:rsidP="00240E84">
      <w:pPr>
        <w:spacing w:before="100" w:beforeAutospacing="1" w:after="0"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5B6D05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272" w:rsidRDefault="00226272" w:rsidP="00EF563D">
      <w:pPr>
        <w:spacing w:after="0" w:line="240" w:lineRule="auto"/>
      </w:pPr>
      <w:r>
        <w:separator/>
      </w:r>
    </w:p>
  </w:endnote>
  <w:endnote w:type="continuationSeparator" w:id="0">
    <w:p w:rsidR="00226272" w:rsidRDefault="0022627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272" w:rsidRDefault="00226272" w:rsidP="00EF563D">
      <w:pPr>
        <w:spacing w:after="0" w:line="240" w:lineRule="auto"/>
      </w:pPr>
      <w:r>
        <w:separator/>
      </w:r>
    </w:p>
  </w:footnote>
  <w:footnote w:type="continuationSeparator" w:id="0">
    <w:p w:rsidR="00226272" w:rsidRDefault="0022627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C9BF4-65C7-48D9-BB56-A14CF651B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2024-07-18T11:26:00Z</cp:lastPrinted>
  <dcterms:created xsi:type="dcterms:W3CDTF">2024-07-18T11:32:00Z</dcterms:created>
  <dcterms:modified xsi:type="dcterms:W3CDTF">2024-07-18T11:32:00Z</dcterms:modified>
</cp:coreProperties>
</file>