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E72E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12986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F1CD2" w:rsidRPr="008F1CD2" w:rsidRDefault="002D0AE6" w:rsidP="008F1CD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8F1CD2">
        <w:rPr>
          <w:rFonts w:ascii="Courier New" w:hAnsi="Courier New"/>
          <w:color w:val="000000"/>
          <w:sz w:val="24"/>
          <w:lang w:val="pt-BR"/>
        </w:rPr>
        <w:t>Visto</w:t>
      </w:r>
      <w:r w:rsidR="006639D0" w:rsidRPr="008F1CD2">
        <w:rPr>
          <w:rFonts w:ascii="Courier New" w:hAnsi="Courier New"/>
          <w:color w:val="000000"/>
          <w:sz w:val="24"/>
          <w:lang w:val="pt-BR"/>
        </w:rPr>
        <w:t xml:space="preserve">: </w:t>
      </w:r>
      <w:r w:rsidR="00F36444" w:rsidRPr="008F1CD2">
        <w:rPr>
          <w:rFonts w:ascii="Courier New" w:hAnsi="Courier New" w:cs="Courier New"/>
          <w:b w:val="0"/>
          <w:sz w:val="24"/>
          <w:szCs w:val="24"/>
          <w:lang w:val="pt-BR"/>
        </w:rPr>
        <w:t xml:space="preserve">El </w:t>
      </w:r>
      <w:r w:rsidR="008F1CD2" w:rsidRPr="008F1CD2">
        <w:rPr>
          <w:rFonts w:ascii="Courier New" w:hAnsi="Courier New" w:cs="Courier New"/>
          <w:b w:val="0"/>
          <w:sz w:val="24"/>
          <w:szCs w:val="24"/>
          <w:lang w:val="pt-BR"/>
        </w:rPr>
        <w:t>expediente Nº 1107/2023 - iniciado por Charras Jorge Marcelo – Eximición de Tasas;</w:t>
      </w:r>
    </w:p>
    <w:p w:rsidR="00EA3B4C" w:rsidRPr="008F1CD2" w:rsidRDefault="00EA3B4C" w:rsidP="00F3644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FD6D70" w:rsidRPr="008F1CD2" w:rsidRDefault="00FD6D70" w:rsidP="00EA3B4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F36444" w:rsidRPr="008F1CD2" w:rsidRDefault="00F229D5" w:rsidP="008F1CD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36444" w:rsidRPr="008F1CD2" w:rsidRDefault="00F36444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A016C1" w:rsidRPr="00FD6D70" w:rsidRDefault="00675CA7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16C1" w:rsidRPr="00FD6D70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016C1" w:rsidRPr="00FD6D70" w:rsidRDefault="00A016C1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016C1" w:rsidRDefault="00A016C1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36444" w:rsidRDefault="00375D03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36444"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 se trata de un hogar extenso que subsiste a través de la transferencia estatal del sistema de seguridad social y que de acuerdo a los ingresos declarados y considerando la última actualización del INDEC no alcanza a satisfacer sus necesidades totales encontrándose en condición de pobreza</w:t>
      </w:r>
      <w:r w:rsidR="00F36444">
        <w:rPr>
          <w:rFonts w:ascii="Courier New" w:hAnsi="Courier New" w:cs="Courier New"/>
          <w:sz w:val="24"/>
          <w:szCs w:val="24"/>
        </w:rPr>
        <w:t>;</w:t>
      </w:r>
    </w:p>
    <w:p w:rsidR="008F1CD2" w:rsidRDefault="008F1CD2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F1CD2" w:rsidRDefault="008F1CD2" w:rsidP="008F1C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18 solicita la eximición de la Tasa por Servicio a la Propiedad Cuenta Municipal Nº00017406, Tasa por Servicio de Administración y Mantenimientos de Cementerios Cuenta Municipal 001855 y la deuda que mantiene con la empresa cosag;</w:t>
      </w:r>
    </w:p>
    <w:p w:rsidR="008F1CD2" w:rsidRDefault="008F1CD2" w:rsidP="008F1CD2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F36444" w:rsidRDefault="008F1CD2" w:rsidP="008F1C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adjunta copia del certificado de Discapacidad otorgado por la Junta Médica del Hospital de Alta Gracia;</w:t>
      </w:r>
    </w:p>
    <w:p w:rsidR="008F1CD2" w:rsidRPr="008F1CD2" w:rsidRDefault="008F1CD2" w:rsidP="008F1C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75D03">
        <w:rPr>
          <w:rFonts w:ascii="Courier New" w:hAnsi="Courier New" w:cs="Courier New"/>
          <w:sz w:val="24"/>
          <w:szCs w:val="24"/>
        </w:rPr>
        <w:t>Ordinaria del día 21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375D0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8F1CD2" w:rsidRDefault="008F1CD2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F1CD2" w:rsidRDefault="008F1CD2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F1CD2" w:rsidRDefault="008F1CD2" w:rsidP="008F1CD2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36444" w:rsidRPr="008F1CD2" w:rsidRDefault="008F1CD2" w:rsidP="008F1CD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36444" w:rsidRDefault="00F36444" w:rsidP="00F364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16C1" w:rsidRDefault="00240E84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Cuenta Municipal Nº</w:t>
      </w:r>
      <w:r w:rsidR="008F1CD2">
        <w:rPr>
          <w:rFonts w:ascii="Courier New" w:eastAsia="Arial Unicode MS" w:hAnsi="Courier New" w:cs="Courier New"/>
          <w:sz w:val="24"/>
          <w:szCs w:val="24"/>
        </w:rPr>
        <w:t>000</w:t>
      </w:r>
      <w:r w:rsidR="006E72E8">
        <w:rPr>
          <w:rFonts w:ascii="Courier New" w:eastAsia="Arial Unicode MS" w:hAnsi="Courier New" w:cs="Courier New"/>
          <w:sz w:val="24"/>
          <w:szCs w:val="24"/>
        </w:rPr>
        <w:t>17406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6E72E8" w:rsidRDefault="006E72E8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E72E8" w:rsidRPr="006E72E8" w:rsidRDefault="006E72E8" w:rsidP="006E72E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</w:t>
      </w:r>
      <w:r>
        <w:rPr>
          <w:rFonts w:ascii="Courier New" w:eastAsia="Arial Unicode MS" w:hAnsi="Courier New" w:cs="Courier New"/>
          <w:sz w:val="24"/>
          <w:szCs w:val="24"/>
        </w:rPr>
        <w:t xml:space="preserve">de Administración y Mantenimientos de Cementerios </w:t>
      </w:r>
      <w:r w:rsidRPr="006E72E8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001855  hasta diciembre de 2024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BF6328" w:rsidRDefault="006E72E8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Art.3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016C1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</w:t>
      </w:r>
      <w:r w:rsidR="00BF7559">
        <w:rPr>
          <w:rFonts w:ascii="Courier New" w:eastAsia="Arial Unicode MS" w:hAnsi="Courier New" w:cs="Courier New"/>
          <w:sz w:val="24"/>
          <w:szCs w:val="24"/>
        </w:rPr>
        <w:t>ta</w:t>
      </w:r>
      <w:r w:rsidR="0019219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Nº 04-02-186-003/09818/00-01, que obra a fojas 30 del expediente 403/2022,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6E72E8" w:rsidP="00A016C1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A016C1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F755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004" w:rsidRDefault="009C0004" w:rsidP="00EF563D">
      <w:pPr>
        <w:spacing w:after="0" w:line="240" w:lineRule="auto"/>
      </w:pPr>
      <w:r>
        <w:separator/>
      </w:r>
    </w:p>
  </w:endnote>
  <w:endnote w:type="continuationSeparator" w:id="0">
    <w:p w:rsidR="009C0004" w:rsidRDefault="009C000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004" w:rsidRDefault="009C0004" w:rsidP="00EF563D">
      <w:pPr>
        <w:spacing w:after="0" w:line="240" w:lineRule="auto"/>
      </w:pPr>
      <w:r>
        <w:separator/>
      </w:r>
    </w:p>
  </w:footnote>
  <w:footnote w:type="continuationSeparator" w:id="0">
    <w:p w:rsidR="009C0004" w:rsidRDefault="009C000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219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31D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5D03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2E8"/>
    <w:rsid w:val="006E7551"/>
    <w:rsid w:val="006F0967"/>
    <w:rsid w:val="006F0C25"/>
    <w:rsid w:val="006F69C5"/>
    <w:rsid w:val="007009D8"/>
    <w:rsid w:val="00701536"/>
    <w:rsid w:val="0070512D"/>
    <w:rsid w:val="007242AC"/>
    <w:rsid w:val="00724D17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F1CD2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0004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18"/>
    <w:rsid w:val="00BB2E25"/>
    <w:rsid w:val="00BC0F64"/>
    <w:rsid w:val="00BC60B5"/>
    <w:rsid w:val="00BD4222"/>
    <w:rsid w:val="00BE452F"/>
    <w:rsid w:val="00BE6DA2"/>
    <w:rsid w:val="00BF09EB"/>
    <w:rsid w:val="00BF0CB8"/>
    <w:rsid w:val="00BF6328"/>
    <w:rsid w:val="00BF7559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A3B4C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36444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EC482-7286-446D-AECB-FF7F6C679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2024-08-26T11:39:00Z</cp:lastPrinted>
  <dcterms:created xsi:type="dcterms:W3CDTF">2024-08-26T11:45:00Z</dcterms:created>
  <dcterms:modified xsi:type="dcterms:W3CDTF">2024-08-26T11:45:00Z</dcterms:modified>
</cp:coreProperties>
</file>