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783D4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12997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95617" w:rsidRDefault="002D0AE6" w:rsidP="00EC2E8A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expediente Nº 1454/2014 - iniciado por 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>Ramírez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Julio 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>Héctor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>– Eximición de Tasas;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y</w:t>
      </w:r>
      <w:r w:rsidR="00B50EA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 </w:t>
      </w:r>
    </w:p>
    <w:p w:rsidR="00B26F45" w:rsidRPr="008A6A0C" w:rsidRDefault="00B26F45" w:rsidP="00B26F45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B26F4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B26F4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B50EAF" w:rsidRDefault="00675CA7" w:rsidP="00B50E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C2E8A">
        <w:rPr>
          <w:rFonts w:ascii="Courier New" w:hAnsi="Courier New" w:cs="Courier New"/>
          <w:sz w:val="24"/>
          <w:szCs w:val="24"/>
        </w:rPr>
        <w:t>Que</w:t>
      </w:r>
      <w:r w:rsidR="00FD6D70" w:rsidRPr="00EC2E8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EC2E8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B50EAF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00006448 y de la Tasa por Administración y Mantenimiento de Cementerios Cuenta N°    003284;</w:t>
      </w:r>
    </w:p>
    <w:p w:rsidR="00B50EAF" w:rsidRPr="00B50EAF" w:rsidRDefault="00B50EAF" w:rsidP="00B50E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0EAF" w:rsidRDefault="00B50EAF" w:rsidP="00B50EA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socioeconómico realizado por la Subsecretaría de Desarrollo Social se trata de un hogar unipersonal inserto en el mercado a través de transferencia estatal del sistema de previsión social y que con los ingresos percibidos no alcanza a cubrir sus necesidades básicas;</w:t>
      </w:r>
    </w:p>
    <w:p w:rsidR="00EC2E8A" w:rsidRPr="00EC2E8A" w:rsidRDefault="00EC2E8A" w:rsidP="00B50EAF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EC2E8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C2E8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C2E8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EC2E8A">
        <w:rPr>
          <w:rFonts w:ascii="Courier New" w:hAnsi="Courier New" w:cs="Courier New"/>
          <w:sz w:val="24"/>
          <w:szCs w:val="24"/>
        </w:rPr>
        <w:t>en</w:t>
      </w:r>
      <w:r w:rsidR="00FC66A8" w:rsidRPr="00EC2E8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C2E8A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C2E8A">
        <w:rPr>
          <w:rFonts w:ascii="Courier New" w:hAnsi="Courier New" w:cs="Courier New"/>
          <w:sz w:val="24"/>
          <w:szCs w:val="24"/>
        </w:rPr>
        <w:t xml:space="preserve">Ordinaria del </w:t>
      </w:r>
      <w:r w:rsidR="00172DAF" w:rsidRPr="00EC2E8A">
        <w:rPr>
          <w:rFonts w:ascii="Courier New" w:hAnsi="Courier New" w:cs="Courier New"/>
          <w:sz w:val="24"/>
          <w:szCs w:val="24"/>
        </w:rPr>
        <w:t>día 28</w:t>
      </w:r>
      <w:r w:rsidR="003A6400" w:rsidRPr="00EC2E8A">
        <w:rPr>
          <w:rFonts w:ascii="Courier New" w:hAnsi="Courier New" w:cs="Courier New"/>
          <w:sz w:val="24"/>
          <w:szCs w:val="24"/>
        </w:rPr>
        <w:t xml:space="preserve"> </w:t>
      </w:r>
      <w:r w:rsidR="00A60AF3" w:rsidRPr="00EC2E8A">
        <w:rPr>
          <w:rFonts w:ascii="Courier New" w:hAnsi="Courier New" w:cs="Courier New"/>
          <w:sz w:val="24"/>
          <w:szCs w:val="24"/>
        </w:rPr>
        <w:t>de agosto</w:t>
      </w:r>
      <w:r w:rsidR="004C03C5" w:rsidRPr="00EC2E8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B26F4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B26F45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B26F45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7016B" w:rsidRDefault="008B728F" w:rsidP="009A001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9A0014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9A0014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9A0014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9A0014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B50EAF">
        <w:rPr>
          <w:rFonts w:ascii="Courier New" w:eastAsia="Arial Unicode MS" w:hAnsi="Courier New" w:cs="Courier New"/>
          <w:sz w:val="24"/>
          <w:szCs w:val="24"/>
        </w:rPr>
        <w:t>00006448</w:t>
      </w:r>
      <w:r w:rsidR="009A0014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B50EAF" w:rsidRDefault="008B728F" w:rsidP="00B50EA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bookmarkStart w:id="0" w:name="_GoBack"/>
      <w:bookmarkEnd w:id="0"/>
      <w:r w:rsidR="00B50EAF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B50EA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B50EAF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B50EAF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Tasa por Administración y Mantenimiento de Cementerios</w:t>
      </w:r>
      <w:r w:rsidR="00B50EAF" w:rsidRPr="007925C1">
        <w:rPr>
          <w:rFonts w:ascii="Courier New" w:eastAsia="Arial Unicode MS" w:hAnsi="Courier New" w:cs="Courier New"/>
          <w:sz w:val="24"/>
          <w:szCs w:val="24"/>
        </w:rPr>
        <w:t xml:space="preserve"> Cuenta Municipal N°003284</w:t>
      </w:r>
      <w:r w:rsidR="00B50EAF">
        <w:rPr>
          <w:rFonts w:ascii="Courier New" w:eastAsia="Arial Unicode MS" w:hAnsi="Courier New" w:cs="Courier New"/>
          <w:sz w:val="24"/>
          <w:szCs w:val="24"/>
        </w:rPr>
        <w:t xml:space="preserve"> hasta diciembre de 2024 inclusive</w:t>
      </w:r>
      <w:r w:rsidR="00B50EAF">
        <w:rPr>
          <w:rFonts w:ascii="Courier New" w:eastAsia="Arial Unicode MS" w:hAnsi="Courier New" w:cs="Courier New"/>
          <w:sz w:val="24"/>
          <w:szCs w:val="24"/>
        </w:rPr>
        <w:t>.-</w:t>
      </w:r>
    </w:p>
    <w:p w:rsidR="00B50EAF" w:rsidRDefault="00B50EAF" w:rsidP="00B50EA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0EAF" w:rsidRDefault="00B50EAF" w:rsidP="00B50EA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50EAF" w:rsidRDefault="00B50EAF" w:rsidP="00B50EAF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B50EAF" w:rsidRPr="00240E84" w:rsidRDefault="00B50EAF" w:rsidP="00B50EAF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A0014" w:rsidP="00B26F45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B26F4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B26F4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CC797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B26F45">
      <w:pPr>
        <w:spacing w:line="276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C5B" w:rsidRDefault="00877C5B" w:rsidP="00EF563D">
      <w:pPr>
        <w:spacing w:after="0" w:line="240" w:lineRule="auto"/>
      </w:pPr>
      <w:r>
        <w:separator/>
      </w:r>
    </w:p>
  </w:endnote>
  <w:endnote w:type="continuationSeparator" w:id="0">
    <w:p w:rsidR="00877C5B" w:rsidRDefault="00877C5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C5B" w:rsidRDefault="00877C5B" w:rsidP="00EF563D">
      <w:pPr>
        <w:spacing w:after="0" w:line="240" w:lineRule="auto"/>
      </w:pPr>
      <w:r>
        <w:separator/>
      </w:r>
    </w:p>
  </w:footnote>
  <w:footnote w:type="continuationSeparator" w:id="0">
    <w:p w:rsidR="00877C5B" w:rsidRDefault="00877C5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433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83D45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44906"/>
    <w:rsid w:val="008459F5"/>
    <w:rsid w:val="008462C0"/>
    <w:rsid w:val="0085407E"/>
    <w:rsid w:val="008624B4"/>
    <w:rsid w:val="0086621B"/>
    <w:rsid w:val="00870322"/>
    <w:rsid w:val="00872FDB"/>
    <w:rsid w:val="00877C5B"/>
    <w:rsid w:val="0088171A"/>
    <w:rsid w:val="00881BF6"/>
    <w:rsid w:val="00883444"/>
    <w:rsid w:val="008979BF"/>
    <w:rsid w:val="008A5480"/>
    <w:rsid w:val="008A6A0C"/>
    <w:rsid w:val="008A6EBC"/>
    <w:rsid w:val="008A7350"/>
    <w:rsid w:val="008B728F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014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50EAF"/>
    <w:rsid w:val="00B61054"/>
    <w:rsid w:val="00B67DB9"/>
    <w:rsid w:val="00B70751"/>
    <w:rsid w:val="00B71641"/>
    <w:rsid w:val="00BA3D0D"/>
    <w:rsid w:val="00BA5679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95617"/>
    <w:rsid w:val="00EB042C"/>
    <w:rsid w:val="00EB2E4F"/>
    <w:rsid w:val="00EC04EE"/>
    <w:rsid w:val="00EC2E8A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25F71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7016B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E549A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6615D-9DA4-4BE2-B925-CD8D664CF9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4</cp:revision>
  <cp:lastPrinted>2024-08-29T13:10:00Z</cp:lastPrinted>
  <dcterms:created xsi:type="dcterms:W3CDTF">2024-08-29T12:52:00Z</dcterms:created>
  <dcterms:modified xsi:type="dcterms:W3CDTF">2024-08-29T13:12:00Z</dcterms:modified>
</cp:coreProperties>
</file>