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C0370D">
        <w:rPr>
          <w:rFonts w:ascii="Courier New" w:eastAsia="Times New Roman" w:hAnsi="Courier New" w:cs="Times New Roman"/>
          <w:b/>
          <w:sz w:val="24"/>
          <w:szCs w:val="20"/>
          <w:u w:val="single"/>
          <w:lang w:val="es-AR" w:eastAsia="es-AR"/>
        </w:rPr>
        <w:t>13000</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C0370D" w:rsidRPr="00513ACA" w:rsidRDefault="002D0AE6" w:rsidP="00C0370D">
      <w:pPr>
        <w:spacing w:line="276" w:lineRule="auto"/>
        <w:ind w:left="709" w:hanging="568"/>
        <w:jc w:val="both"/>
        <w:rPr>
          <w:rFonts w:ascii="Courier New" w:hAnsi="Courier New" w:cs="Courier New"/>
          <w:sz w:val="24"/>
          <w:szCs w:val="24"/>
        </w:rPr>
      </w:pPr>
      <w:r w:rsidRPr="00C0370D">
        <w:rPr>
          <w:rFonts w:ascii="Courier New" w:hAnsi="Courier New"/>
          <w:b/>
          <w:color w:val="000000"/>
          <w:sz w:val="24"/>
          <w:lang w:val="es-AR"/>
        </w:rPr>
        <w:t>Visto</w:t>
      </w:r>
      <w:r w:rsidR="006639D0" w:rsidRPr="00C0370D">
        <w:rPr>
          <w:rFonts w:ascii="Courier New" w:hAnsi="Courier New"/>
          <w:b/>
          <w:color w:val="000000"/>
          <w:sz w:val="24"/>
          <w:lang w:val="es-AR"/>
        </w:rPr>
        <w:t>:</w:t>
      </w:r>
      <w:r w:rsidR="006639D0">
        <w:rPr>
          <w:rFonts w:ascii="Courier New" w:hAnsi="Courier New"/>
          <w:color w:val="000000"/>
          <w:sz w:val="24"/>
          <w:lang w:val="es-AR"/>
        </w:rPr>
        <w:t xml:space="preserve"> </w:t>
      </w:r>
      <w:r w:rsidR="00C0370D">
        <w:rPr>
          <w:rFonts w:ascii="Courier New" w:hAnsi="Courier New"/>
          <w:color w:val="000000"/>
          <w:sz w:val="24"/>
          <w:lang w:val="es-AR"/>
        </w:rPr>
        <w:t xml:space="preserve">El </w:t>
      </w:r>
      <w:r w:rsidR="00C0370D" w:rsidRPr="00513ACA">
        <w:rPr>
          <w:rFonts w:ascii="Courier New" w:hAnsi="Courier New" w:cs="Courier New"/>
          <w:sz w:val="24"/>
          <w:szCs w:val="24"/>
        </w:rPr>
        <w:t>expediente Nº710/23 iniciado po</w:t>
      </w:r>
      <w:r w:rsidR="00C0370D">
        <w:rPr>
          <w:rFonts w:ascii="Courier New" w:hAnsi="Courier New" w:cs="Courier New"/>
          <w:sz w:val="24"/>
          <w:szCs w:val="24"/>
        </w:rPr>
        <w:t xml:space="preserve">r Dhers </w:t>
      </w:r>
      <w:r w:rsidR="00C0370D">
        <w:rPr>
          <w:rFonts w:ascii="Courier New" w:hAnsi="Courier New" w:cs="Courier New"/>
          <w:sz w:val="24"/>
          <w:szCs w:val="24"/>
        </w:rPr>
        <w:t>Héctor</w:t>
      </w:r>
      <w:r w:rsidR="00C0370D">
        <w:rPr>
          <w:rFonts w:ascii="Courier New" w:hAnsi="Courier New" w:cs="Courier New"/>
          <w:sz w:val="24"/>
          <w:szCs w:val="24"/>
        </w:rPr>
        <w:t xml:space="preserve"> Carlos</w:t>
      </w:r>
      <w:r w:rsidR="00C0370D" w:rsidRPr="00513ACA">
        <w:rPr>
          <w:rFonts w:ascii="Courier New" w:hAnsi="Courier New" w:cs="Courier New"/>
          <w:sz w:val="24"/>
          <w:szCs w:val="24"/>
        </w:rPr>
        <w:t xml:space="preserve"> –</w:t>
      </w:r>
      <w:r w:rsidR="00C0370D">
        <w:rPr>
          <w:rFonts w:ascii="Courier New" w:hAnsi="Courier New" w:cs="Courier New"/>
          <w:sz w:val="24"/>
          <w:szCs w:val="24"/>
        </w:rPr>
        <w:t>Ref.: Prefactibilidad</w:t>
      </w:r>
      <w:r w:rsidR="00C0370D" w:rsidRPr="00513ACA">
        <w:rPr>
          <w:rFonts w:ascii="Courier New" w:hAnsi="Courier New" w:cs="Courier New"/>
          <w:sz w:val="24"/>
          <w:szCs w:val="24"/>
        </w:rPr>
        <w:t>; y</w:t>
      </w:r>
    </w:p>
    <w:p w:rsidR="00B26F45" w:rsidRPr="008A6A0C" w:rsidRDefault="00B26F45" w:rsidP="00C0370D">
      <w:pPr>
        <w:pStyle w:val="Textoindependiente2"/>
        <w:spacing w:line="276" w:lineRule="auto"/>
        <w:jc w:val="both"/>
        <w:rPr>
          <w:rFonts w:ascii="Courier New" w:hAnsi="Courier New" w:cs="Courier New"/>
          <w:b w:val="0"/>
          <w:sz w:val="24"/>
          <w:szCs w:val="24"/>
        </w:rPr>
      </w:pPr>
    </w:p>
    <w:p w:rsidR="0049544F" w:rsidRPr="00C0370D" w:rsidRDefault="00F229D5" w:rsidP="00C0370D">
      <w:pPr>
        <w:spacing w:after="0" w:line="276" w:lineRule="auto"/>
        <w:jc w:val="center"/>
        <w:rPr>
          <w:rFonts w:ascii="Courier New" w:eastAsia="Times New Roman" w:hAnsi="Courier New" w:cs="Times New Roman"/>
          <w:b/>
          <w:bCs/>
          <w:color w:val="000000"/>
          <w:sz w:val="24"/>
          <w:szCs w:val="20"/>
          <w:lang w:val="pt-BR" w:eastAsia="es-ES"/>
        </w:rPr>
      </w:pPr>
      <w:r w:rsidRPr="00C0370D">
        <w:rPr>
          <w:rFonts w:ascii="Courier New" w:eastAsia="Times New Roman" w:hAnsi="Courier New" w:cs="Times New Roman"/>
          <w:b/>
          <w:bCs/>
          <w:color w:val="000000"/>
          <w:sz w:val="24"/>
          <w:szCs w:val="20"/>
          <w:lang w:val="pt-BR" w:eastAsia="es-ES"/>
        </w:rPr>
        <w:t>C O N S I D E R A N D O</w:t>
      </w:r>
    </w:p>
    <w:p w:rsidR="00C80A02" w:rsidRPr="00C0370D" w:rsidRDefault="00C80A02" w:rsidP="00C0370D">
      <w:pPr>
        <w:spacing w:after="0" w:line="276" w:lineRule="auto"/>
        <w:rPr>
          <w:rFonts w:ascii="Courier New" w:eastAsia="Times New Roman" w:hAnsi="Courier New" w:cs="Times New Roman"/>
          <w:b/>
          <w:bCs/>
          <w:color w:val="000000"/>
          <w:sz w:val="24"/>
          <w:szCs w:val="24"/>
          <w:lang w:val="pt-BR" w:eastAsia="es-ES"/>
        </w:rPr>
      </w:pPr>
    </w:p>
    <w:p w:rsidR="00C0370D" w:rsidRPr="00C0370D" w:rsidRDefault="00C0370D" w:rsidP="00C0370D">
      <w:pPr>
        <w:spacing w:after="0" w:line="276" w:lineRule="auto"/>
        <w:rPr>
          <w:rFonts w:ascii="Courier New" w:eastAsia="Times New Roman" w:hAnsi="Courier New" w:cs="Times New Roman"/>
          <w:b/>
          <w:bCs/>
          <w:color w:val="000000"/>
          <w:sz w:val="24"/>
          <w:szCs w:val="24"/>
          <w:lang w:val="pt-BR" w:eastAsia="es-ES"/>
        </w:rPr>
      </w:pPr>
    </w:p>
    <w:p w:rsidR="00C0370D" w:rsidRPr="00C0370D" w:rsidRDefault="00675CA7" w:rsidP="00C0370D">
      <w:pPr>
        <w:pStyle w:val="Prrafodelista"/>
        <w:spacing w:line="276" w:lineRule="auto"/>
        <w:jc w:val="both"/>
        <w:rPr>
          <w:rFonts w:ascii="Courier New" w:eastAsia="Arial Unicode MS" w:hAnsi="Courier New" w:cs="Courier New"/>
          <w:sz w:val="24"/>
          <w:szCs w:val="24"/>
          <w:lang w:val="es-AR"/>
        </w:rPr>
      </w:pPr>
      <w:r w:rsidRPr="00C0370D">
        <w:rPr>
          <w:rFonts w:ascii="Courier New" w:hAnsi="Courier New" w:cs="Courier New"/>
          <w:sz w:val="24"/>
          <w:szCs w:val="24"/>
        </w:rPr>
        <w:t>Que</w:t>
      </w:r>
      <w:r w:rsidR="00C0370D" w:rsidRPr="00C0370D">
        <w:rPr>
          <w:rFonts w:ascii="Courier New" w:eastAsia="Arial Unicode MS" w:hAnsi="Courier New" w:cs="Courier New"/>
          <w:sz w:val="24"/>
          <w:szCs w:val="24"/>
          <w:lang w:val="es-AR"/>
        </w:rPr>
        <w:t xml:space="preserve"> a fs. 8 obra nota del Sr. Dhers Hector Carlos dirigida al Honorable Concejo Deliberante solicitando la aprobación de la Prefactibilidad  del comercio para la venta  de materiales de construcción  sobre el lote 105 de la Mza.  497 ubicado  sobre colectora de Ruta 5;</w:t>
      </w:r>
    </w:p>
    <w:p w:rsidR="00C0370D" w:rsidRPr="00C0370D" w:rsidRDefault="00C0370D" w:rsidP="00C0370D">
      <w:pPr>
        <w:pStyle w:val="Prrafodelista"/>
        <w:spacing w:line="276" w:lineRule="auto"/>
        <w:jc w:val="both"/>
        <w:rPr>
          <w:rFonts w:ascii="Courier New" w:eastAsia="Arial Unicode MS" w:hAnsi="Courier New" w:cs="Courier New"/>
          <w:sz w:val="24"/>
          <w:szCs w:val="24"/>
          <w:lang w:val="es-AR"/>
        </w:rPr>
      </w:pPr>
    </w:p>
    <w:p w:rsidR="00C0370D" w:rsidRPr="00C0370D" w:rsidRDefault="00C0370D" w:rsidP="00C0370D">
      <w:pPr>
        <w:pStyle w:val="Prrafodelista"/>
        <w:spacing w:line="276" w:lineRule="auto"/>
        <w:jc w:val="both"/>
        <w:rPr>
          <w:rFonts w:ascii="Courier New" w:eastAsia="Arial Unicode MS" w:hAnsi="Courier New" w:cs="Courier New"/>
          <w:sz w:val="24"/>
          <w:szCs w:val="24"/>
          <w:lang w:val="es-AR"/>
        </w:rPr>
      </w:pPr>
      <w:r w:rsidRPr="00C0370D">
        <w:rPr>
          <w:rFonts w:ascii="Courier New" w:eastAsia="Arial Unicode MS" w:hAnsi="Courier New" w:cs="Courier New"/>
          <w:sz w:val="24"/>
          <w:szCs w:val="24"/>
          <w:lang w:val="es-AR"/>
        </w:rPr>
        <w:t>Que a fs. 12 el informe del Área Planeamiento expresa los inmuebles en cuestión se encuentran dentro del Eje Comercial y de Servicios Ruta Provincial Nº5 – Art. 242 Ordenanzas 8547;</w:t>
      </w:r>
    </w:p>
    <w:p w:rsidR="00C0370D" w:rsidRPr="00C0370D" w:rsidRDefault="00C0370D" w:rsidP="00C0370D">
      <w:pPr>
        <w:pStyle w:val="Prrafodelista"/>
        <w:spacing w:line="276" w:lineRule="auto"/>
        <w:jc w:val="both"/>
        <w:rPr>
          <w:rFonts w:ascii="Courier New" w:eastAsia="Arial Unicode MS" w:hAnsi="Courier New" w:cs="Courier New"/>
          <w:sz w:val="24"/>
          <w:szCs w:val="24"/>
          <w:lang w:val="es-AR"/>
        </w:rPr>
      </w:pPr>
    </w:p>
    <w:p w:rsidR="00C0370D" w:rsidRPr="00C0370D" w:rsidRDefault="00C0370D" w:rsidP="00C0370D">
      <w:pPr>
        <w:pStyle w:val="Prrafodelista"/>
        <w:spacing w:line="276" w:lineRule="auto"/>
        <w:jc w:val="both"/>
        <w:rPr>
          <w:rFonts w:ascii="Courier New" w:eastAsia="Arial Unicode MS" w:hAnsi="Courier New" w:cs="Courier New"/>
          <w:sz w:val="24"/>
          <w:szCs w:val="24"/>
          <w:lang w:val="es-AR"/>
        </w:rPr>
      </w:pPr>
      <w:r w:rsidRPr="00C0370D">
        <w:rPr>
          <w:rFonts w:ascii="Courier New" w:eastAsia="Arial Unicode MS" w:hAnsi="Courier New" w:cs="Courier New"/>
          <w:sz w:val="24"/>
          <w:szCs w:val="24"/>
          <w:lang w:val="es-AR"/>
        </w:rPr>
        <w:t>Que a fs. 18 la Subsecretaria de Obras Públicas considera atienda la ubicación del emprendimiento en el sector, pero según Ordenanza 8547 en su Art. 199 Inc d- requiere de estudio de impacto ambiental;</w:t>
      </w:r>
    </w:p>
    <w:p w:rsidR="00C0370D" w:rsidRPr="00C0370D" w:rsidRDefault="00C0370D" w:rsidP="00C0370D">
      <w:pPr>
        <w:pStyle w:val="Prrafodelista"/>
        <w:spacing w:line="276" w:lineRule="auto"/>
        <w:jc w:val="both"/>
        <w:rPr>
          <w:rFonts w:ascii="Courier New" w:eastAsia="Arial Unicode MS" w:hAnsi="Courier New" w:cs="Courier New"/>
          <w:sz w:val="24"/>
          <w:szCs w:val="24"/>
          <w:lang w:val="es-AR"/>
        </w:rPr>
      </w:pPr>
    </w:p>
    <w:p w:rsidR="00C0370D" w:rsidRPr="00C0370D" w:rsidRDefault="00C0370D" w:rsidP="00C0370D">
      <w:pPr>
        <w:pStyle w:val="Prrafodelista"/>
        <w:spacing w:line="276" w:lineRule="auto"/>
        <w:jc w:val="both"/>
        <w:rPr>
          <w:rFonts w:ascii="Courier New" w:eastAsia="Arial Unicode MS" w:hAnsi="Courier New" w:cs="Courier New"/>
          <w:sz w:val="24"/>
          <w:szCs w:val="24"/>
          <w:lang w:val="es-AR"/>
        </w:rPr>
      </w:pPr>
      <w:r w:rsidRPr="00C0370D">
        <w:rPr>
          <w:rFonts w:ascii="Courier New" w:eastAsia="Arial Unicode MS" w:hAnsi="Courier New" w:cs="Courier New"/>
          <w:sz w:val="24"/>
          <w:szCs w:val="24"/>
          <w:lang w:val="es-AR"/>
        </w:rPr>
        <w:t>Que a fs. 34 a 36 obra informe de estudio de impacto ambiental;</w:t>
      </w:r>
    </w:p>
    <w:p w:rsidR="00C0370D" w:rsidRPr="00C0370D" w:rsidRDefault="00C0370D" w:rsidP="00C0370D">
      <w:pPr>
        <w:pStyle w:val="Prrafodelista"/>
        <w:spacing w:line="276" w:lineRule="auto"/>
        <w:jc w:val="both"/>
        <w:rPr>
          <w:rFonts w:ascii="Courier New" w:eastAsia="Arial Unicode MS" w:hAnsi="Courier New" w:cs="Courier New"/>
          <w:sz w:val="24"/>
          <w:szCs w:val="24"/>
          <w:lang w:val="es-AR"/>
        </w:rPr>
      </w:pPr>
    </w:p>
    <w:p w:rsidR="00C0370D" w:rsidRPr="00C0370D" w:rsidRDefault="00C0370D" w:rsidP="00C0370D">
      <w:pPr>
        <w:pStyle w:val="Prrafodelista"/>
        <w:spacing w:line="276" w:lineRule="auto"/>
        <w:jc w:val="both"/>
        <w:rPr>
          <w:rFonts w:ascii="Courier New" w:eastAsia="Arial Unicode MS" w:hAnsi="Courier New" w:cs="Courier New"/>
          <w:sz w:val="24"/>
          <w:szCs w:val="24"/>
          <w:lang w:val="es-AR"/>
        </w:rPr>
      </w:pPr>
      <w:r w:rsidRPr="00C0370D">
        <w:rPr>
          <w:rFonts w:ascii="Courier New" w:eastAsia="Arial Unicode MS" w:hAnsi="Courier New" w:cs="Courier New"/>
          <w:sz w:val="24"/>
          <w:szCs w:val="24"/>
          <w:lang w:val="es-AR"/>
        </w:rPr>
        <w:t>Que mediante Resolución interna área Ambiente Nº40/2024 se aprueba desde el punto ambiental el estudio ambiental presentado para la actividad  de negocio venta de materiales y co</w:t>
      </w:r>
      <w:r>
        <w:rPr>
          <w:rFonts w:ascii="Courier New" w:eastAsia="Arial Unicode MS" w:hAnsi="Courier New" w:cs="Courier New"/>
          <w:sz w:val="24"/>
          <w:szCs w:val="24"/>
          <w:lang w:val="es-AR"/>
        </w:rPr>
        <w:t>rralón en el domicilio indicado;</w:t>
      </w:r>
    </w:p>
    <w:p w:rsidR="009F2602" w:rsidRPr="00C0370D" w:rsidRDefault="009F2602" w:rsidP="00C0370D">
      <w:pPr>
        <w:pStyle w:val="Prrafodelista"/>
        <w:spacing w:line="276" w:lineRule="auto"/>
        <w:jc w:val="both"/>
        <w:rPr>
          <w:rFonts w:ascii="Courier New" w:hAnsi="Courier New" w:cs="Courier New"/>
          <w:sz w:val="24"/>
          <w:szCs w:val="24"/>
        </w:rPr>
      </w:pPr>
    </w:p>
    <w:p w:rsidR="002D0AE6" w:rsidRDefault="00A04936" w:rsidP="00C0370D">
      <w:pPr>
        <w:pStyle w:val="Prrafodelista"/>
        <w:spacing w:line="276" w:lineRule="auto"/>
        <w:jc w:val="both"/>
        <w:rPr>
          <w:rFonts w:ascii="Courier New" w:hAnsi="Courier New" w:cs="Courier New"/>
          <w:sz w:val="24"/>
          <w:szCs w:val="24"/>
        </w:rPr>
      </w:pPr>
      <w:r w:rsidRPr="00C0370D">
        <w:rPr>
          <w:rFonts w:ascii="Courier New" w:hAnsi="Courier New" w:cs="Courier New"/>
          <w:sz w:val="24"/>
          <w:szCs w:val="24"/>
        </w:rPr>
        <w:t xml:space="preserve">Que </w:t>
      </w:r>
      <w:r w:rsidR="004C03C5" w:rsidRPr="00C0370D">
        <w:rPr>
          <w:rFonts w:ascii="Courier New" w:hAnsi="Courier New" w:cs="Courier New"/>
          <w:sz w:val="24"/>
          <w:szCs w:val="24"/>
        </w:rPr>
        <w:t>evaluado el expedi</w:t>
      </w:r>
      <w:r w:rsidR="00C0370D">
        <w:rPr>
          <w:rFonts w:ascii="Courier New" w:hAnsi="Courier New" w:cs="Courier New"/>
          <w:sz w:val="24"/>
          <w:szCs w:val="24"/>
        </w:rPr>
        <w:t>ente por la Comisión de Obras y Servicios Públicos</w:t>
      </w:r>
      <w:r w:rsidR="004C03C5" w:rsidRPr="00C0370D">
        <w:rPr>
          <w:rFonts w:ascii="Courier New" w:hAnsi="Courier New" w:cs="Courier New"/>
          <w:sz w:val="24"/>
          <w:szCs w:val="24"/>
        </w:rPr>
        <w:t xml:space="preserve">, emite despacho favorable, aprobado por unanimidad </w:t>
      </w:r>
      <w:r w:rsidR="007263F1" w:rsidRPr="00C0370D">
        <w:rPr>
          <w:rFonts w:ascii="Courier New" w:hAnsi="Courier New" w:cs="Courier New"/>
          <w:sz w:val="24"/>
          <w:szCs w:val="24"/>
        </w:rPr>
        <w:t>en</w:t>
      </w:r>
      <w:r w:rsidR="00FC66A8" w:rsidRPr="00C0370D">
        <w:rPr>
          <w:rFonts w:ascii="Courier New" w:hAnsi="Courier New" w:cs="Courier New"/>
          <w:sz w:val="24"/>
          <w:szCs w:val="24"/>
        </w:rPr>
        <w:t xml:space="preserve"> S</w:t>
      </w:r>
      <w:r w:rsidR="005A19FD" w:rsidRPr="00C0370D">
        <w:rPr>
          <w:rFonts w:ascii="Courier New" w:hAnsi="Courier New" w:cs="Courier New"/>
          <w:sz w:val="24"/>
          <w:szCs w:val="24"/>
        </w:rPr>
        <w:t xml:space="preserve">esión </w:t>
      </w:r>
      <w:r w:rsidR="00336EEA" w:rsidRPr="00C0370D">
        <w:rPr>
          <w:rFonts w:ascii="Courier New" w:hAnsi="Courier New" w:cs="Courier New"/>
          <w:sz w:val="24"/>
          <w:szCs w:val="24"/>
        </w:rPr>
        <w:t xml:space="preserve">Ordinaria del </w:t>
      </w:r>
      <w:r w:rsidR="00172DAF" w:rsidRPr="00C0370D">
        <w:rPr>
          <w:rFonts w:ascii="Courier New" w:hAnsi="Courier New" w:cs="Courier New"/>
          <w:sz w:val="24"/>
          <w:szCs w:val="24"/>
        </w:rPr>
        <w:t>día 28</w:t>
      </w:r>
      <w:r w:rsidR="003A6400" w:rsidRPr="00C0370D">
        <w:rPr>
          <w:rFonts w:ascii="Courier New" w:hAnsi="Courier New" w:cs="Courier New"/>
          <w:sz w:val="24"/>
          <w:szCs w:val="24"/>
        </w:rPr>
        <w:t xml:space="preserve"> </w:t>
      </w:r>
      <w:r w:rsidR="00A60AF3" w:rsidRPr="00C0370D">
        <w:rPr>
          <w:rFonts w:ascii="Courier New" w:hAnsi="Courier New" w:cs="Courier New"/>
          <w:sz w:val="24"/>
          <w:szCs w:val="24"/>
        </w:rPr>
        <w:t>de agosto</w:t>
      </w:r>
      <w:r w:rsidR="004C03C5" w:rsidRPr="00C0370D">
        <w:rPr>
          <w:rFonts w:ascii="Courier New" w:hAnsi="Courier New" w:cs="Courier New"/>
          <w:sz w:val="24"/>
          <w:szCs w:val="24"/>
        </w:rPr>
        <w:t xml:space="preserve"> de 2024.</w:t>
      </w:r>
    </w:p>
    <w:p w:rsidR="00C0370D" w:rsidRDefault="00C0370D" w:rsidP="00C0370D">
      <w:pPr>
        <w:pStyle w:val="Prrafodelista"/>
        <w:spacing w:line="276" w:lineRule="auto"/>
        <w:jc w:val="both"/>
        <w:rPr>
          <w:rFonts w:ascii="Courier New" w:hAnsi="Courier New" w:cs="Courier New"/>
          <w:sz w:val="24"/>
          <w:szCs w:val="24"/>
        </w:rPr>
      </w:pPr>
    </w:p>
    <w:p w:rsidR="00C0370D" w:rsidRDefault="00C0370D" w:rsidP="009F2602">
      <w:pPr>
        <w:pStyle w:val="Prrafodelista"/>
        <w:spacing w:line="276" w:lineRule="auto"/>
        <w:jc w:val="both"/>
        <w:rPr>
          <w:rFonts w:ascii="Courier New" w:hAnsi="Courier New" w:cs="Courier New"/>
          <w:sz w:val="24"/>
          <w:szCs w:val="24"/>
        </w:rPr>
      </w:pPr>
    </w:p>
    <w:p w:rsidR="00C0370D" w:rsidRDefault="00C0370D" w:rsidP="009F2602">
      <w:pPr>
        <w:pStyle w:val="Prrafodelista"/>
        <w:spacing w:line="276" w:lineRule="auto"/>
        <w:jc w:val="both"/>
        <w:rPr>
          <w:rFonts w:ascii="Courier New" w:hAnsi="Courier New" w:cs="Courier New"/>
          <w:sz w:val="24"/>
          <w:szCs w:val="24"/>
        </w:rPr>
      </w:pPr>
    </w:p>
    <w:p w:rsidR="00C0370D" w:rsidRDefault="00C0370D" w:rsidP="009F2602">
      <w:pPr>
        <w:pStyle w:val="Prrafodelista"/>
        <w:spacing w:line="276" w:lineRule="auto"/>
        <w:jc w:val="both"/>
        <w:rPr>
          <w:rFonts w:ascii="Courier New" w:hAnsi="Courier New" w:cs="Courier New"/>
          <w:sz w:val="24"/>
          <w:szCs w:val="24"/>
        </w:rPr>
      </w:pPr>
    </w:p>
    <w:p w:rsidR="00C0370D" w:rsidRDefault="00C0370D" w:rsidP="00C0370D">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C0370D" w:rsidRDefault="00C0370D" w:rsidP="00C0370D">
      <w:pPr>
        <w:pStyle w:val="Prrafodelista"/>
        <w:spacing w:line="276" w:lineRule="auto"/>
        <w:jc w:val="right"/>
        <w:rPr>
          <w:rFonts w:ascii="Courier New" w:hAnsi="Courier New" w:cs="Courier New"/>
          <w:sz w:val="24"/>
          <w:szCs w:val="24"/>
        </w:rPr>
      </w:pPr>
    </w:p>
    <w:p w:rsidR="00C24408" w:rsidRPr="00C0370D" w:rsidRDefault="00C0370D" w:rsidP="00C0370D">
      <w:pPr>
        <w:spacing w:line="276" w:lineRule="auto"/>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B26F45">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B26F45">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B26F45">
      <w:pPr>
        <w:spacing w:before="100" w:beforeAutospacing="1" w:after="100" w:afterAutospacing="1" w:line="276" w:lineRule="auto"/>
        <w:jc w:val="center"/>
        <w:rPr>
          <w:rFonts w:ascii="Courier New" w:eastAsia="Calibri" w:hAnsi="Courier New" w:cs="Courier New"/>
          <w:b/>
          <w:sz w:val="24"/>
          <w:szCs w:val="24"/>
          <w:lang w:val="es-ES_tradnl"/>
        </w:rPr>
      </w:pPr>
    </w:p>
    <w:p w:rsidR="00F7016B" w:rsidRPr="00C0370D" w:rsidRDefault="008B728F" w:rsidP="009A0014">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009A0014" w:rsidRPr="00940708">
        <w:rPr>
          <w:rFonts w:ascii="Courier New" w:eastAsia="Times New Roman" w:hAnsi="Courier New" w:cs="Courier New"/>
          <w:b/>
          <w:sz w:val="24"/>
          <w:szCs w:val="24"/>
          <w:lang w:eastAsia="es-AR"/>
        </w:rPr>
        <w:t>:</w:t>
      </w:r>
      <w:r w:rsidR="00C0370D" w:rsidRPr="00C0370D">
        <w:rPr>
          <w:rFonts w:ascii="Courier New" w:eastAsia="Arial Unicode MS" w:hAnsi="Courier New" w:cs="Courier New"/>
        </w:rPr>
        <w:t xml:space="preserve"> </w:t>
      </w:r>
      <w:r w:rsidR="00C0370D" w:rsidRPr="00C0370D">
        <w:rPr>
          <w:rFonts w:ascii="Courier New" w:hAnsi="Courier New" w:cs="Courier New"/>
          <w:b/>
          <w:sz w:val="24"/>
          <w:szCs w:val="24"/>
          <w:lang w:val="es-AR"/>
        </w:rPr>
        <w:t xml:space="preserve">AUTORIZAR  </w:t>
      </w:r>
      <w:r w:rsidR="00C0370D" w:rsidRPr="00C0370D">
        <w:rPr>
          <w:rFonts w:ascii="Courier New" w:hAnsi="Courier New" w:cs="Courier New"/>
          <w:sz w:val="24"/>
          <w:szCs w:val="24"/>
        </w:rPr>
        <w:t>el uso de suelo para la venta de Materiales de Construcción en el inmueble ubicado sobre colectora de Ruta 5 sobre Lote 105 Mza. 497 debiendo el propietarios del emprendimiento colocar la cartelería que indique entrada y salida de camiones.-</w:t>
      </w:r>
      <w:r w:rsidR="00C0370D" w:rsidRPr="00C0370D">
        <w:rPr>
          <w:rFonts w:ascii="Courier New" w:hAnsi="Courier New" w:cs="Courier New"/>
          <w:sz w:val="24"/>
          <w:szCs w:val="24"/>
          <w:lang w:eastAsia="es-AR"/>
        </w:rPr>
        <w:t xml:space="preserve"> </w:t>
      </w:r>
    </w:p>
    <w:p w:rsidR="00C0370D" w:rsidRPr="00C0370D" w:rsidRDefault="00C0370D" w:rsidP="00C0370D">
      <w:pPr>
        <w:spacing w:before="100" w:beforeAutospacing="1" w:after="0" w:line="276"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Art.2</w:t>
      </w:r>
      <w:r w:rsidRPr="00940708">
        <w:rPr>
          <w:rFonts w:ascii="Courier New" w:eastAsia="Times New Roman" w:hAnsi="Courier New" w:cs="Courier New"/>
          <w:b/>
          <w:sz w:val="24"/>
          <w:szCs w:val="24"/>
          <w:lang w:eastAsia="es-AR"/>
        </w:rPr>
        <w:t>:</w:t>
      </w:r>
      <w:r w:rsidRPr="00C0370D">
        <w:rPr>
          <w:rFonts w:ascii="Courier New" w:hAnsi="Courier New" w:cs="Courier New"/>
          <w:b/>
          <w:sz w:val="24"/>
          <w:szCs w:val="24"/>
        </w:rPr>
        <w:t xml:space="preserve"> </w:t>
      </w:r>
      <w:r w:rsidRPr="00C0370D">
        <w:rPr>
          <w:rFonts w:ascii="Courier New" w:hAnsi="Courier New" w:cs="Courier New"/>
          <w:b/>
          <w:sz w:val="24"/>
          <w:szCs w:val="24"/>
        </w:rPr>
        <w:t>EL</w:t>
      </w:r>
      <w:r w:rsidRPr="00C0370D">
        <w:rPr>
          <w:rFonts w:ascii="Courier New" w:hAnsi="Courier New" w:cs="Courier New"/>
          <w:sz w:val="24"/>
          <w:szCs w:val="24"/>
        </w:rPr>
        <w:t xml:space="preserve"> movimiento de carga y</w:t>
      </w:r>
      <w:r w:rsidRPr="00C0370D">
        <w:rPr>
          <w:rFonts w:ascii="Courier New" w:hAnsi="Courier New" w:cs="Courier New"/>
          <w:sz w:val="24"/>
          <w:szCs w:val="24"/>
        </w:rPr>
        <w:t xml:space="preserve"> </w:t>
      </w:r>
      <w:r w:rsidRPr="00C0370D">
        <w:rPr>
          <w:rFonts w:ascii="Courier New" w:hAnsi="Courier New" w:cs="Courier New"/>
          <w:sz w:val="24"/>
          <w:szCs w:val="24"/>
        </w:rPr>
        <w:t>descarga de camiones debe ser en el interior no pudiendo permanecer los mismos estacionados en la vía pública.</w:t>
      </w:r>
      <w:r>
        <w:rPr>
          <w:rFonts w:ascii="Courier New" w:eastAsia="Times New Roman" w:hAnsi="Courier New" w:cs="Courier New"/>
          <w:b/>
          <w:sz w:val="24"/>
          <w:szCs w:val="24"/>
          <w:lang w:eastAsia="es-AR"/>
        </w:rPr>
        <w:t>-</w:t>
      </w:r>
      <w:r w:rsidRPr="00C0370D">
        <w:rPr>
          <w:rFonts w:ascii="Courier New" w:eastAsia="Times New Roman" w:hAnsi="Courier New" w:cs="Courier New"/>
          <w:b/>
          <w:sz w:val="24"/>
          <w:szCs w:val="24"/>
          <w:lang w:eastAsia="es-AR"/>
        </w:rPr>
        <w:t xml:space="preserve"> </w:t>
      </w:r>
    </w:p>
    <w:p w:rsidR="00C0370D" w:rsidRPr="00C0370D" w:rsidRDefault="00C0370D" w:rsidP="00C0370D">
      <w:pPr>
        <w:spacing w:before="100" w:beforeAutospacing="1" w:after="0" w:line="276" w:lineRule="auto"/>
        <w:ind w:left="709" w:hanging="709"/>
        <w:jc w:val="both"/>
        <w:rPr>
          <w:rFonts w:ascii="Courier New" w:eastAsia="Arial Unicode MS" w:hAnsi="Courier New" w:cs="Courier New"/>
          <w:b/>
          <w:sz w:val="24"/>
          <w:szCs w:val="24"/>
        </w:rPr>
      </w:pPr>
      <w:r>
        <w:rPr>
          <w:rFonts w:ascii="Courier New" w:eastAsia="Times New Roman" w:hAnsi="Courier New" w:cs="Courier New"/>
          <w:b/>
          <w:sz w:val="24"/>
          <w:szCs w:val="24"/>
          <w:u w:val="single"/>
          <w:lang w:eastAsia="es-AR"/>
        </w:rPr>
        <w:t>Art.3</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Pr="00C0370D">
        <w:rPr>
          <w:rFonts w:ascii="Courier New" w:hAnsi="Courier New" w:cs="Courier New"/>
          <w:b/>
          <w:sz w:val="24"/>
          <w:szCs w:val="24"/>
        </w:rPr>
        <w:t>DEBERÁ</w:t>
      </w:r>
      <w:r w:rsidRPr="00C0370D">
        <w:rPr>
          <w:rFonts w:ascii="Courier New" w:hAnsi="Courier New" w:cs="Courier New"/>
          <w:b/>
          <w:sz w:val="24"/>
          <w:szCs w:val="24"/>
        </w:rPr>
        <w:t xml:space="preserve"> </w:t>
      </w:r>
      <w:r w:rsidRPr="00C0370D">
        <w:rPr>
          <w:rFonts w:ascii="Courier New" w:hAnsi="Courier New" w:cs="Courier New"/>
          <w:sz w:val="24"/>
          <w:szCs w:val="24"/>
        </w:rPr>
        <w:t>el solicitante dar complimiento con el análisis de mejoras y tareas  adjunto a fs 16 del expediente de referencia exigiéndose el mantenimientos de espacio verde entre lote a intervenir (105) y Ruta 5, realizando el corte de pasto, mantenimientos y podas de Arboles y su respectiva limpieza para aumentar la visibilidad  de la vía “colectora” para los vehículos que transitan por Ruta</w:t>
      </w:r>
      <w:r>
        <w:rPr>
          <w:rFonts w:ascii="Courier New" w:hAnsi="Courier New" w:cs="Courier New"/>
          <w:sz w:val="24"/>
          <w:szCs w:val="24"/>
        </w:rPr>
        <w:t xml:space="preserve"> 5.-</w:t>
      </w:r>
    </w:p>
    <w:p w:rsidR="009F2602" w:rsidRDefault="00C0370D" w:rsidP="008D75DD">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Art.4</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8D75DD" w:rsidRPr="008D75DD">
        <w:rPr>
          <w:rFonts w:ascii="Courier New" w:hAnsi="Courier New" w:cs="Courier New"/>
          <w:b/>
          <w:sz w:val="24"/>
          <w:szCs w:val="24"/>
        </w:rPr>
        <w:t>DEBERÁ</w:t>
      </w:r>
      <w:r w:rsidR="008D75DD" w:rsidRPr="008D75DD">
        <w:rPr>
          <w:rFonts w:ascii="Courier New" w:hAnsi="Courier New" w:cs="Courier New"/>
          <w:sz w:val="24"/>
          <w:szCs w:val="24"/>
        </w:rPr>
        <w:t xml:space="preserve"> el solicitante contemplar dársena de ingreso y egreso de camiones sobre calle tránsito pesado, a desarrollarse a medida que el flujo vehicular lo exija acompañado  al crecimien</w:t>
      </w:r>
      <w:r w:rsidR="008D75DD">
        <w:rPr>
          <w:rFonts w:ascii="Courier New" w:hAnsi="Courier New" w:cs="Courier New"/>
          <w:sz w:val="24"/>
          <w:szCs w:val="24"/>
        </w:rPr>
        <w:t xml:space="preserve">to y desarrollo del corralón. </w:t>
      </w:r>
    </w:p>
    <w:p w:rsidR="009F2602" w:rsidRDefault="008D75DD" w:rsidP="008D75DD">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Art.5</w:t>
      </w:r>
      <w:r w:rsidR="00C0370D" w:rsidRPr="00940708">
        <w:rPr>
          <w:rFonts w:ascii="Courier New" w:eastAsia="Times New Roman" w:hAnsi="Courier New" w:cs="Courier New"/>
          <w:b/>
          <w:sz w:val="24"/>
          <w:szCs w:val="24"/>
          <w:lang w:eastAsia="es-AR"/>
        </w:rPr>
        <w:t>:</w:t>
      </w:r>
      <w:r w:rsidR="00C0370D">
        <w:rPr>
          <w:rFonts w:ascii="Courier New" w:eastAsia="Times New Roman" w:hAnsi="Courier New" w:cs="Courier New"/>
          <w:b/>
          <w:sz w:val="24"/>
          <w:szCs w:val="24"/>
          <w:lang w:eastAsia="es-AR"/>
        </w:rPr>
        <w:t xml:space="preserve"> </w:t>
      </w:r>
      <w:r w:rsidRPr="008D75DD">
        <w:rPr>
          <w:rFonts w:ascii="Courier New" w:hAnsi="Courier New" w:cs="Courier New"/>
          <w:b/>
          <w:sz w:val="24"/>
          <w:szCs w:val="24"/>
        </w:rPr>
        <w:t>DEBERÁ</w:t>
      </w:r>
      <w:r w:rsidRPr="008D75DD">
        <w:rPr>
          <w:rFonts w:ascii="Courier New" w:hAnsi="Courier New" w:cs="Courier New"/>
          <w:sz w:val="24"/>
          <w:szCs w:val="24"/>
        </w:rPr>
        <w:t xml:space="preserve"> </w:t>
      </w:r>
      <w:r w:rsidRPr="008D75DD">
        <w:rPr>
          <w:rFonts w:ascii="Courier New" w:hAnsi="Courier New" w:cs="Courier New"/>
          <w:sz w:val="24"/>
          <w:szCs w:val="24"/>
        </w:rPr>
        <w:t>dar complimiento a lo solicitado por diferentes Áreas del Departamento Ejecutivo  para su habilitación</w:t>
      </w:r>
    </w:p>
    <w:p w:rsidR="00465180" w:rsidRDefault="008D75DD" w:rsidP="00B26F45">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Art.6</w:t>
      </w:r>
      <w:bookmarkStart w:id="0" w:name="_GoBack"/>
      <w:bookmarkEnd w:id="0"/>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B26F45">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B26F45">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B26F45">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A706A0">
        <w:rPr>
          <w:rFonts w:ascii="Courier New" w:eastAsia="Times New Roman" w:hAnsi="Courier New" w:cs="Times New Roman"/>
          <w:b/>
          <w:bCs/>
          <w:color w:val="000000"/>
          <w:sz w:val="24"/>
          <w:szCs w:val="20"/>
          <w:lang w:eastAsia="es-ES"/>
        </w:rPr>
        <w:t>DELIBERANTE A</w:t>
      </w:r>
      <w:r w:rsidR="00CC797E">
        <w:rPr>
          <w:rFonts w:ascii="Courier New" w:eastAsia="Times New Roman" w:hAnsi="Courier New" w:cs="Times New Roman"/>
          <w:b/>
          <w:bCs/>
          <w:color w:val="000000"/>
          <w:sz w:val="24"/>
          <w:szCs w:val="20"/>
          <w:lang w:eastAsia="es-ES"/>
        </w:rPr>
        <w:t xml:space="preserve"> LOS VEINTIOCHO</w:t>
      </w:r>
      <w:r w:rsidR="00A60AF3">
        <w:rPr>
          <w:rFonts w:ascii="Courier New" w:eastAsia="Arial Unicode MS" w:hAnsi="Courier New" w:cs="ShelleyAllegroScript-Normal"/>
          <w:b/>
          <w:sz w:val="24"/>
          <w:szCs w:val="24"/>
          <w:lang w:val="es-ES_tradnl"/>
        </w:rPr>
        <w:t xml:space="preserve"> </w:t>
      </w:r>
      <w:r w:rsidR="00A60AF3">
        <w:rPr>
          <w:rFonts w:ascii="Courier New" w:eastAsia="Times New Roman" w:hAnsi="Courier New" w:cs="Times New Roman"/>
          <w:b/>
          <w:bCs/>
          <w:color w:val="000000"/>
          <w:sz w:val="24"/>
          <w:szCs w:val="20"/>
          <w:lang w:eastAsia="es-ES"/>
        </w:rPr>
        <w:t>DIAS DEL MES DE AGOSTO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B26F45">
      <w:pPr>
        <w:spacing w:line="276" w:lineRule="auto"/>
        <w:jc w:val="both"/>
      </w:pPr>
    </w:p>
    <w:p w:rsidR="00A05052" w:rsidRDefault="00A05052" w:rsidP="00B26F45">
      <w:pPr>
        <w:spacing w:line="276" w:lineRule="auto"/>
      </w:pPr>
    </w:p>
    <w:p w:rsidR="00A43F65" w:rsidRDefault="00A43F65" w:rsidP="00B26F45">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0F32" w:rsidRDefault="00730F32" w:rsidP="00EF563D">
      <w:pPr>
        <w:spacing w:after="0" w:line="240" w:lineRule="auto"/>
      </w:pPr>
      <w:r>
        <w:separator/>
      </w:r>
    </w:p>
  </w:endnote>
  <w:endnote w:type="continuationSeparator" w:id="0">
    <w:p w:rsidR="00730F32" w:rsidRDefault="00730F32"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0F32" w:rsidRDefault="00730F32" w:rsidP="00EF563D">
      <w:pPr>
        <w:spacing w:after="0" w:line="240" w:lineRule="auto"/>
      </w:pPr>
      <w:r>
        <w:separator/>
      </w:r>
    </w:p>
  </w:footnote>
  <w:footnote w:type="continuationSeparator" w:id="0">
    <w:p w:rsidR="00730F32" w:rsidRDefault="00730F32"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D2C9E"/>
    <w:rsid w:val="000E0779"/>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7861"/>
    <w:rsid w:val="00172DAF"/>
    <w:rsid w:val="00175633"/>
    <w:rsid w:val="00177749"/>
    <w:rsid w:val="001824F0"/>
    <w:rsid w:val="00182925"/>
    <w:rsid w:val="0018632A"/>
    <w:rsid w:val="00187BC1"/>
    <w:rsid w:val="00190F54"/>
    <w:rsid w:val="00196571"/>
    <w:rsid w:val="00196C42"/>
    <w:rsid w:val="001A329F"/>
    <w:rsid w:val="001A6A20"/>
    <w:rsid w:val="001D2A14"/>
    <w:rsid w:val="001D2C24"/>
    <w:rsid w:val="001E3BAE"/>
    <w:rsid w:val="001F496A"/>
    <w:rsid w:val="001F7888"/>
    <w:rsid w:val="002045EF"/>
    <w:rsid w:val="00205EB4"/>
    <w:rsid w:val="002067B8"/>
    <w:rsid w:val="00214454"/>
    <w:rsid w:val="00222C57"/>
    <w:rsid w:val="00222E44"/>
    <w:rsid w:val="00226272"/>
    <w:rsid w:val="00226395"/>
    <w:rsid w:val="00226730"/>
    <w:rsid w:val="0024000A"/>
    <w:rsid w:val="00240E84"/>
    <w:rsid w:val="0024103A"/>
    <w:rsid w:val="0025076D"/>
    <w:rsid w:val="00255AC3"/>
    <w:rsid w:val="00262E7C"/>
    <w:rsid w:val="00267D2D"/>
    <w:rsid w:val="00282A99"/>
    <w:rsid w:val="002919E5"/>
    <w:rsid w:val="002942E0"/>
    <w:rsid w:val="002A318D"/>
    <w:rsid w:val="002A7302"/>
    <w:rsid w:val="002C2F7D"/>
    <w:rsid w:val="002D0AE6"/>
    <w:rsid w:val="002D11F1"/>
    <w:rsid w:val="002D2AA7"/>
    <w:rsid w:val="002D2C37"/>
    <w:rsid w:val="002D415C"/>
    <w:rsid w:val="002E3034"/>
    <w:rsid w:val="002F6507"/>
    <w:rsid w:val="003200BD"/>
    <w:rsid w:val="0032632C"/>
    <w:rsid w:val="00330042"/>
    <w:rsid w:val="00332660"/>
    <w:rsid w:val="003343AD"/>
    <w:rsid w:val="00335286"/>
    <w:rsid w:val="00336EEA"/>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0EDA"/>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5F2E"/>
    <w:rsid w:val="0060020C"/>
    <w:rsid w:val="00600C5B"/>
    <w:rsid w:val="006208F0"/>
    <w:rsid w:val="00622FB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D1FE0"/>
    <w:rsid w:val="006D38DA"/>
    <w:rsid w:val="006E3D7C"/>
    <w:rsid w:val="006E7551"/>
    <w:rsid w:val="006F0967"/>
    <w:rsid w:val="006F0C25"/>
    <w:rsid w:val="006F69C5"/>
    <w:rsid w:val="007009D8"/>
    <w:rsid w:val="00701536"/>
    <w:rsid w:val="0070512D"/>
    <w:rsid w:val="007242AC"/>
    <w:rsid w:val="0072433C"/>
    <w:rsid w:val="00725512"/>
    <w:rsid w:val="007263F1"/>
    <w:rsid w:val="00730F32"/>
    <w:rsid w:val="007343AC"/>
    <w:rsid w:val="00736CC4"/>
    <w:rsid w:val="0074620D"/>
    <w:rsid w:val="007607E7"/>
    <w:rsid w:val="00765E4E"/>
    <w:rsid w:val="00771F51"/>
    <w:rsid w:val="00774D11"/>
    <w:rsid w:val="00783D45"/>
    <w:rsid w:val="00795C01"/>
    <w:rsid w:val="007A15A1"/>
    <w:rsid w:val="007A21D1"/>
    <w:rsid w:val="007A4D2E"/>
    <w:rsid w:val="007A5B90"/>
    <w:rsid w:val="007C13AF"/>
    <w:rsid w:val="007C1539"/>
    <w:rsid w:val="007C4C38"/>
    <w:rsid w:val="007F1D37"/>
    <w:rsid w:val="007F4F5C"/>
    <w:rsid w:val="007F7354"/>
    <w:rsid w:val="007F7C6D"/>
    <w:rsid w:val="008055B0"/>
    <w:rsid w:val="0080793D"/>
    <w:rsid w:val="00816917"/>
    <w:rsid w:val="00830586"/>
    <w:rsid w:val="00831851"/>
    <w:rsid w:val="00832139"/>
    <w:rsid w:val="00844906"/>
    <w:rsid w:val="008459F5"/>
    <w:rsid w:val="008462C0"/>
    <w:rsid w:val="0085407E"/>
    <w:rsid w:val="008624B4"/>
    <w:rsid w:val="0086621B"/>
    <w:rsid w:val="00870322"/>
    <w:rsid w:val="00872FDB"/>
    <w:rsid w:val="0088171A"/>
    <w:rsid w:val="00881BF6"/>
    <w:rsid w:val="00883444"/>
    <w:rsid w:val="008979BF"/>
    <w:rsid w:val="008A5480"/>
    <w:rsid w:val="008A6A0C"/>
    <w:rsid w:val="008A6EBC"/>
    <w:rsid w:val="008A7350"/>
    <w:rsid w:val="008B728F"/>
    <w:rsid w:val="008D0389"/>
    <w:rsid w:val="008D15C2"/>
    <w:rsid w:val="008D5673"/>
    <w:rsid w:val="008D59A9"/>
    <w:rsid w:val="008D75DD"/>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82485"/>
    <w:rsid w:val="0098470E"/>
    <w:rsid w:val="009A0014"/>
    <w:rsid w:val="009A143B"/>
    <w:rsid w:val="009B688C"/>
    <w:rsid w:val="009E3D27"/>
    <w:rsid w:val="009F08E9"/>
    <w:rsid w:val="009F1B09"/>
    <w:rsid w:val="009F2602"/>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7D8"/>
    <w:rsid w:val="00A52D8C"/>
    <w:rsid w:val="00A60AF3"/>
    <w:rsid w:val="00A647C1"/>
    <w:rsid w:val="00A706A0"/>
    <w:rsid w:val="00A71463"/>
    <w:rsid w:val="00A771BF"/>
    <w:rsid w:val="00A82D57"/>
    <w:rsid w:val="00A84C9E"/>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26F45"/>
    <w:rsid w:val="00B36390"/>
    <w:rsid w:val="00B474EF"/>
    <w:rsid w:val="00B47563"/>
    <w:rsid w:val="00B504CF"/>
    <w:rsid w:val="00B5085A"/>
    <w:rsid w:val="00B50EAF"/>
    <w:rsid w:val="00B61054"/>
    <w:rsid w:val="00B67DB9"/>
    <w:rsid w:val="00B70751"/>
    <w:rsid w:val="00B71641"/>
    <w:rsid w:val="00BA3D0D"/>
    <w:rsid w:val="00BA5679"/>
    <w:rsid w:val="00BB2E25"/>
    <w:rsid w:val="00BC0F64"/>
    <w:rsid w:val="00BC60B5"/>
    <w:rsid w:val="00BD4222"/>
    <w:rsid w:val="00BE452F"/>
    <w:rsid w:val="00BE6DA2"/>
    <w:rsid w:val="00BF09EB"/>
    <w:rsid w:val="00BF0CB8"/>
    <w:rsid w:val="00C0370D"/>
    <w:rsid w:val="00C10559"/>
    <w:rsid w:val="00C10561"/>
    <w:rsid w:val="00C24408"/>
    <w:rsid w:val="00C26E67"/>
    <w:rsid w:val="00C27B20"/>
    <w:rsid w:val="00C36A36"/>
    <w:rsid w:val="00C37B26"/>
    <w:rsid w:val="00C45C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B5086"/>
    <w:rsid w:val="00DC683A"/>
    <w:rsid w:val="00DC68E3"/>
    <w:rsid w:val="00DC76C7"/>
    <w:rsid w:val="00DD297B"/>
    <w:rsid w:val="00DE5AB1"/>
    <w:rsid w:val="00DF4EBB"/>
    <w:rsid w:val="00DF76B6"/>
    <w:rsid w:val="00E10FFC"/>
    <w:rsid w:val="00E17204"/>
    <w:rsid w:val="00E206DB"/>
    <w:rsid w:val="00E3121D"/>
    <w:rsid w:val="00E35795"/>
    <w:rsid w:val="00E55595"/>
    <w:rsid w:val="00E656CD"/>
    <w:rsid w:val="00E80661"/>
    <w:rsid w:val="00E84F7E"/>
    <w:rsid w:val="00E86D42"/>
    <w:rsid w:val="00E872D7"/>
    <w:rsid w:val="00E95617"/>
    <w:rsid w:val="00EB042C"/>
    <w:rsid w:val="00EB2E4F"/>
    <w:rsid w:val="00EC04EE"/>
    <w:rsid w:val="00EC2E8A"/>
    <w:rsid w:val="00EC6211"/>
    <w:rsid w:val="00ED525E"/>
    <w:rsid w:val="00ED70DC"/>
    <w:rsid w:val="00ED7108"/>
    <w:rsid w:val="00EE0A7E"/>
    <w:rsid w:val="00EE28E5"/>
    <w:rsid w:val="00EF563D"/>
    <w:rsid w:val="00F05C4B"/>
    <w:rsid w:val="00F13EF3"/>
    <w:rsid w:val="00F17387"/>
    <w:rsid w:val="00F229D5"/>
    <w:rsid w:val="00F25F71"/>
    <w:rsid w:val="00F30DCC"/>
    <w:rsid w:val="00F347E0"/>
    <w:rsid w:val="00F34AF1"/>
    <w:rsid w:val="00F35FD5"/>
    <w:rsid w:val="00F42B7F"/>
    <w:rsid w:val="00F51738"/>
    <w:rsid w:val="00F5506B"/>
    <w:rsid w:val="00F56556"/>
    <w:rsid w:val="00F67909"/>
    <w:rsid w:val="00F7016B"/>
    <w:rsid w:val="00F811C4"/>
    <w:rsid w:val="00F8477C"/>
    <w:rsid w:val="00F8589C"/>
    <w:rsid w:val="00F86F01"/>
    <w:rsid w:val="00F906DD"/>
    <w:rsid w:val="00F95E0D"/>
    <w:rsid w:val="00FA695F"/>
    <w:rsid w:val="00FB0A6F"/>
    <w:rsid w:val="00FC26B3"/>
    <w:rsid w:val="00FC4E97"/>
    <w:rsid w:val="00FC66A8"/>
    <w:rsid w:val="00FC6842"/>
    <w:rsid w:val="00FD1B1B"/>
    <w:rsid w:val="00FD6D70"/>
    <w:rsid w:val="00FD720D"/>
    <w:rsid w:val="00FE06D0"/>
    <w:rsid w:val="00FE18D6"/>
    <w:rsid w:val="00FE4384"/>
    <w:rsid w:val="00FE549A"/>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03612-CB42-4B45-BE44-A9BD56F81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429</Words>
  <Characters>2363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2024-08-29T13:28:00Z</cp:lastPrinted>
  <dcterms:created xsi:type="dcterms:W3CDTF">2024-08-29T13:40:00Z</dcterms:created>
  <dcterms:modified xsi:type="dcterms:W3CDTF">2024-08-29T13:40:00Z</dcterms:modified>
</cp:coreProperties>
</file>