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Pr="008F2A1F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8F2A1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r w:rsidR="002C04A2" w:rsidRPr="008F2A1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13</w:t>
      </w:r>
      <w:r w:rsidR="007A139D" w:rsidRPr="008F2A1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0</w:t>
      </w:r>
      <w:r w:rsidR="00FB7CBC" w:rsidRPr="008F2A1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</w:t>
      </w:r>
      <w:r w:rsidR="008F2A1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8</w:t>
      </w:r>
    </w:p>
    <w:p w:rsidR="008F2A1F" w:rsidRPr="00BD5347" w:rsidRDefault="00BA43FD" w:rsidP="008F2A1F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8F2A1F">
        <w:rPr>
          <w:rFonts w:ascii="Courier New" w:eastAsia="Arial Unicode MS" w:hAnsi="Courier New" w:cs="ShelleyAllegroScript-Normal"/>
          <w:bCs w:val="0"/>
          <w:sz w:val="24"/>
          <w:szCs w:val="24"/>
          <w:lang w:val="pt-BR"/>
        </w:rPr>
        <w:t>VISTO</w:t>
      </w:r>
      <w:r w:rsidR="00DD5EDF" w:rsidRPr="008F2A1F">
        <w:rPr>
          <w:rFonts w:ascii="Courier New" w:eastAsia="Arial Unicode MS" w:hAnsi="Courier New" w:cs="Courier New"/>
          <w:sz w:val="24"/>
          <w:szCs w:val="24"/>
          <w:lang w:val="pt-BR"/>
        </w:rPr>
        <w:t>:</w:t>
      </w:r>
      <w:r w:rsidR="00DD5EDF" w:rsidRPr="008F2A1F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8F2A1F" w:rsidRPr="00BD5347">
        <w:rPr>
          <w:rFonts w:ascii="Courier New" w:hAnsi="Courier New" w:cs="Courier New"/>
          <w:b w:val="0"/>
          <w:sz w:val="24"/>
          <w:szCs w:val="24"/>
          <w:lang w:val="pt-BR"/>
        </w:rPr>
        <w:t>El expediente Nº163/2024 iniciado por el Sr. Saieg Mario Alberto – Previa; y</w:t>
      </w:r>
    </w:p>
    <w:p w:rsidR="00B26F45" w:rsidRPr="008F2A1F" w:rsidRDefault="00B26F45" w:rsidP="009C6E5A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bookmarkStart w:id="0" w:name="_GoBack"/>
      <w:bookmarkEnd w:id="0"/>
    </w:p>
    <w:p w:rsidR="0049544F" w:rsidRDefault="00F229D5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C6E5A" w:rsidRDefault="009C6E5A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C6E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D5347" w:rsidRPr="00BD5347" w:rsidRDefault="00675CA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BD5347">
        <w:rPr>
          <w:rFonts w:ascii="Courier New" w:hAnsi="Courier New" w:cs="Courier New"/>
          <w:sz w:val="24"/>
          <w:szCs w:val="24"/>
          <w:lang w:val="pt-BR"/>
        </w:rPr>
        <w:t>Que</w:t>
      </w:r>
      <w:r w:rsidR="00FD6D70" w:rsidRPr="00BD5347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r w:rsidR="00BD5347" w:rsidRPr="00BD5347">
        <w:rPr>
          <w:rFonts w:ascii="Courier New" w:eastAsia="Arial Unicode MS" w:hAnsi="Courier New" w:cs="Courier New"/>
          <w:sz w:val="24"/>
          <w:szCs w:val="24"/>
          <w:lang w:val="pt-BR"/>
        </w:rPr>
        <w:t>a fs. 3 obra fotocopia de DNI del Sr. Saieg Mario Alberto;</w:t>
      </w: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BD5347" w:rsidRPr="00C91459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C91459">
        <w:rPr>
          <w:rFonts w:ascii="Courier New" w:eastAsia="Arial Unicode MS" w:hAnsi="Courier New" w:cs="Courier New"/>
          <w:sz w:val="24"/>
          <w:szCs w:val="24"/>
          <w:lang w:val="pt-BR"/>
        </w:rPr>
        <w:t>Que a fs.4 obra informe de Dominio emitido por el Registro de la Propiedad;</w:t>
      </w:r>
    </w:p>
    <w:p w:rsidR="00BD5347" w:rsidRPr="00C91459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D5347">
        <w:rPr>
          <w:rFonts w:ascii="Courier New" w:eastAsia="Arial Unicode MS" w:hAnsi="Courier New" w:cs="Courier New"/>
          <w:sz w:val="24"/>
          <w:szCs w:val="24"/>
          <w:lang w:val="es-AR"/>
        </w:rPr>
        <w:t>Que a fs. 10 obra plano del proyecto,</w:t>
      </w: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D5347">
        <w:rPr>
          <w:rFonts w:ascii="Courier New" w:eastAsia="Arial Unicode MS" w:hAnsi="Courier New" w:cs="Courier New"/>
          <w:sz w:val="24"/>
          <w:szCs w:val="24"/>
          <w:lang w:val="es-AR"/>
        </w:rPr>
        <w:t>Que a fs. 12 obra visación de Sección Catastro;</w:t>
      </w: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D5347">
        <w:rPr>
          <w:rFonts w:ascii="Courier New" w:eastAsia="Arial Unicode MS" w:hAnsi="Courier New" w:cs="Courier New"/>
          <w:sz w:val="24"/>
          <w:szCs w:val="24"/>
          <w:lang w:val="es-AR"/>
        </w:rPr>
        <w:t>Que a fs. 14 Área Control Urbano informa que lo proyectado no se encuentra construido;</w:t>
      </w: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D5347">
        <w:rPr>
          <w:rFonts w:ascii="Courier New" w:eastAsia="Arial Unicode MS" w:hAnsi="Courier New" w:cs="Courier New"/>
          <w:sz w:val="24"/>
          <w:szCs w:val="24"/>
          <w:lang w:val="es-AR"/>
        </w:rPr>
        <w:t>Que la propiedad se encuentra identificada como Bien Cultural de la Ciudad con Ficha 285;</w:t>
      </w: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D5347">
        <w:rPr>
          <w:rFonts w:ascii="Courier New" w:eastAsia="Arial Unicode MS" w:hAnsi="Courier New" w:cs="Courier New"/>
          <w:sz w:val="24"/>
          <w:szCs w:val="24"/>
          <w:lang w:val="es-AR"/>
        </w:rPr>
        <w:t>Que a fs. 19 el informe del Área Patrimonio expresa  que se considera la intervención y  respeta la modulación horizontal  alturas generales de la construcción original, diferenciándola con una ornamentación menos elaborada y aberturas más simples  manteniendo el plano de la fachada , dado el grado de protección que la construcción posee, se puede permitir la ampliación propuesta;</w:t>
      </w:r>
    </w:p>
    <w:p w:rsidR="00C91459" w:rsidRPr="00BD5347" w:rsidRDefault="00C91459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D5347">
        <w:rPr>
          <w:rFonts w:ascii="Courier New" w:eastAsia="Arial Unicode MS" w:hAnsi="Courier New" w:cs="Courier New"/>
          <w:sz w:val="24"/>
          <w:szCs w:val="24"/>
          <w:lang w:val="es-AR"/>
        </w:rPr>
        <w:t>Que a fs. 36 obra nota dirigida al Honorable Concejo Deliberante solicitando autorización para realizar una ampliación de superficie en la propiedad;</w:t>
      </w: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D5347">
        <w:rPr>
          <w:rFonts w:ascii="Courier New" w:eastAsia="Arial Unicode MS" w:hAnsi="Courier New" w:cs="Courier New"/>
          <w:sz w:val="24"/>
          <w:szCs w:val="24"/>
          <w:lang w:val="es-AR"/>
        </w:rPr>
        <w:t>Que a fs. 37 obra plano de intervención con la propuesta de ampliación de superficie;</w:t>
      </w: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D5347" w:rsidRPr="00BD5347" w:rsidRDefault="00BD5347" w:rsidP="00BD534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BD5347">
        <w:rPr>
          <w:rFonts w:ascii="Courier New" w:eastAsia="Arial Unicode MS" w:hAnsi="Courier New" w:cs="Courier New"/>
          <w:sz w:val="24"/>
          <w:szCs w:val="24"/>
          <w:lang w:val="es-AR"/>
        </w:rPr>
        <w:t>Que a fs. 38 obra nueva visación de área Obras Privadas;</w:t>
      </w:r>
    </w:p>
    <w:p w:rsidR="00DD5EDF" w:rsidRPr="00BD5347" w:rsidRDefault="00DD5EDF" w:rsidP="008F2A1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0AE6" w:rsidRDefault="00A04936" w:rsidP="00DD5E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D534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BD5347">
        <w:rPr>
          <w:rFonts w:ascii="Courier New" w:hAnsi="Courier New" w:cs="Courier New"/>
          <w:sz w:val="24"/>
          <w:szCs w:val="24"/>
        </w:rPr>
        <w:t>evaluado el expedi</w:t>
      </w:r>
      <w:r w:rsidR="00DD5EDF" w:rsidRPr="00BD5347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BD5347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BD5347">
        <w:rPr>
          <w:rFonts w:ascii="Courier New" w:hAnsi="Courier New" w:cs="Courier New"/>
          <w:sz w:val="24"/>
          <w:szCs w:val="24"/>
        </w:rPr>
        <w:t>en</w:t>
      </w:r>
      <w:r w:rsidR="00FC66A8" w:rsidRPr="00BD534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BD5347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BD5347">
        <w:rPr>
          <w:rFonts w:ascii="Courier New" w:hAnsi="Courier New" w:cs="Courier New"/>
          <w:sz w:val="24"/>
          <w:szCs w:val="24"/>
        </w:rPr>
        <w:t xml:space="preserve">Ordinaria del </w:t>
      </w:r>
      <w:r w:rsidR="004B7144" w:rsidRPr="00BD5347">
        <w:rPr>
          <w:rFonts w:ascii="Courier New" w:hAnsi="Courier New" w:cs="Courier New"/>
          <w:sz w:val="24"/>
          <w:szCs w:val="24"/>
        </w:rPr>
        <w:t>día 11</w:t>
      </w:r>
      <w:r w:rsidR="003A6400" w:rsidRPr="00BD5347">
        <w:rPr>
          <w:rFonts w:ascii="Courier New" w:hAnsi="Courier New" w:cs="Courier New"/>
          <w:sz w:val="24"/>
          <w:szCs w:val="24"/>
        </w:rPr>
        <w:t xml:space="preserve"> </w:t>
      </w:r>
      <w:r w:rsidR="00BA43FD" w:rsidRPr="00BD5347">
        <w:rPr>
          <w:rFonts w:ascii="Courier New" w:hAnsi="Courier New" w:cs="Courier New"/>
          <w:sz w:val="24"/>
          <w:szCs w:val="24"/>
        </w:rPr>
        <w:t>de septiembre</w:t>
      </w:r>
      <w:r w:rsidR="004C03C5" w:rsidRPr="00BD5347">
        <w:rPr>
          <w:rFonts w:ascii="Courier New" w:hAnsi="Courier New" w:cs="Courier New"/>
          <w:sz w:val="24"/>
          <w:szCs w:val="24"/>
        </w:rPr>
        <w:t xml:space="preserve"> de 2024.</w:t>
      </w:r>
    </w:p>
    <w:p w:rsidR="00BD5347" w:rsidRDefault="00BD5347" w:rsidP="00DD5E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D5347" w:rsidRDefault="00BD5347" w:rsidP="00DD5E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D5347" w:rsidRDefault="00BD5347" w:rsidP="00BD534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F3F72" w:rsidRPr="0025043A" w:rsidRDefault="00BD5347" w:rsidP="0025043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9C6E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F1CBC" w:rsidRPr="0025043A" w:rsidRDefault="00240E84" w:rsidP="009C6E5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D5EDF" w:rsidRPr="00DD5EDF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9F1CBC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5043A" w:rsidRPr="0025043A">
        <w:rPr>
          <w:rFonts w:ascii="Courier New" w:hAnsi="Courier New" w:cs="Courier New"/>
          <w:sz w:val="24"/>
          <w:szCs w:val="24"/>
          <w:lang w:val="es-AR"/>
        </w:rPr>
        <w:t>la excepción solicitada sin el cumplimiento del Art. 190 con respecto al FOS en el inmueble Designación Catastral 01-01-100-012 ubicado en calle Belisari</w:t>
      </w:r>
      <w:r w:rsidR="0025043A">
        <w:rPr>
          <w:rFonts w:ascii="Courier New" w:hAnsi="Courier New" w:cs="Courier New"/>
          <w:sz w:val="24"/>
          <w:szCs w:val="24"/>
          <w:lang w:val="es-AR"/>
        </w:rPr>
        <w:t>o Roldan Nº53 de nuestra Ciudad, d</w:t>
      </w:r>
      <w:r w:rsidR="0025043A" w:rsidRPr="0025043A">
        <w:rPr>
          <w:rFonts w:ascii="Courier New" w:hAnsi="Courier New" w:cs="Courier New"/>
          <w:sz w:val="24"/>
          <w:szCs w:val="24"/>
          <w:lang w:val="es-AR"/>
        </w:rPr>
        <w:t>ebiendo dar cumplimiento con lo exigido por las Ordenanzas Vigentes  con respecto a él plan de evacuación, las exigencias en cuanto a la accesibilidad, el mantenimiento de la fachada por ser un bien inventariado</w:t>
      </w:r>
      <w:r w:rsidR="0025043A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465180" w:rsidRDefault="009C6E5A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9F1CBC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B714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5B0" w:rsidRDefault="009A75B0" w:rsidP="00EF563D">
      <w:pPr>
        <w:spacing w:after="0" w:line="240" w:lineRule="auto"/>
      </w:pPr>
      <w:r>
        <w:separator/>
      </w:r>
    </w:p>
  </w:endnote>
  <w:endnote w:type="continuationSeparator" w:id="0">
    <w:p w:rsidR="009A75B0" w:rsidRDefault="009A75B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5B0" w:rsidRDefault="009A75B0" w:rsidP="00EF563D">
      <w:pPr>
        <w:spacing w:after="0" w:line="240" w:lineRule="auto"/>
      </w:pPr>
      <w:r>
        <w:separator/>
      </w:r>
    </w:p>
  </w:footnote>
  <w:footnote w:type="continuationSeparator" w:id="0">
    <w:p w:rsidR="009A75B0" w:rsidRDefault="009A75B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324F5"/>
    <w:rsid w:val="0024000A"/>
    <w:rsid w:val="00240E84"/>
    <w:rsid w:val="0024103A"/>
    <w:rsid w:val="002504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F2A1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A75B0"/>
    <w:rsid w:val="009B688C"/>
    <w:rsid w:val="009C6E5A"/>
    <w:rsid w:val="009D7EFA"/>
    <w:rsid w:val="009E3D27"/>
    <w:rsid w:val="009F08E9"/>
    <w:rsid w:val="009F1B09"/>
    <w:rsid w:val="009F1CBC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3E8E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D5347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55DF"/>
    <w:rsid w:val="00C742EC"/>
    <w:rsid w:val="00C74B0F"/>
    <w:rsid w:val="00C77616"/>
    <w:rsid w:val="00C80A02"/>
    <w:rsid w:val="00C810FD"/>
    <w:rsid w:val="00C81DA0"/>
    <w:rsid w:val="00C83D13"/>
    <w:rsid w:val="00C91459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3F72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5EDF"/>
    <w:rsid w:val="00DE5AB1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4562D-2D42-477F-B611-40936BFFD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2024-09-12T16:07:00Z</cp:lastPrinted>
  <dcterms:created xsi:type="dcterms:W3CDTF">2024-09-12T19:34:00Z</dcterms:created>
  <dcterms:modified xsi:type="dcterms:W3CDTF">2024-09-13T13:49:00Z</dcterms:modified>
</cp:coreProperties>
</file>