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BA43FD" w:rsidRDefault="00F229D5" w:rsidP="00E02C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62623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23</w:t>
      </w:r>
    </w:p>
    <w:p w:rsidR="001D157F" w:rsidRPr="00E02C06" w:rsidRDefault="001D157F" w:rsidP="00E02C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B77C25" w:rsidRDefault="00BA43FD" w:rsidP="00B77C2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156CC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533/2024 - iniciado por </w:t>
      </w:r>
      <w:r w:rsidR="00156CC2">
        <w:rPr>
          <w:rFonts w:ascii="Courier New" w:hAnsi="Courier New" w:cs="Courier New"/>
          <w:b w:val="0"/>
          <w:sz w:val="24"/>
          <w:szCs w:val="24"/>
          <w:lang w:val="es-ES_tradnl"/>
        </w:rPr>
        <w:t>López</w:t>
      </w:r>
      <w:r w:rsidR="00156CC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56CC2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156CC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Elena – Eximición Tasa por Servicio a la Propiedad; y  </w:t>
      </w:r>
    </w:p>
    <w:p w:rsidR="00E95617" w:rsidRPr="00B77C25" w:rsidRDefault="00E95617" w:rsidP="00B77C2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2C04A2" w:rsidRDefault="00B26F45" w:rsidP="004B7144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bookmarkStart w:id="0" w:name="_GoBack"/>
      <w:bookmarkEnd w:id="0"/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B77C2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156CC2">
        <w:rPr>
          <w:rFonts w:ascii="Courier New" w:eastAsia="Arial Unicode MS" w:hAnsi="Courier New" w:cs="Courier New"/>
          <w:sz w:val="24"/>
          <w:szCs w:val="24"/>
        </w:rPr>
        <w:t>00019568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B77C2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B77C25" w:rsidRDefault="00F5506B" w:rsidP="00B77C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el estudio socioeconómico realizado por la Subsecreta</w:t>
      </w:r>
      <w:r w:rsidR="00156CC2">
        <w:rPr>
          <w:rFonts w:ascii="Courier New" w:hAnsi="Courier New" w:cs="Courier New"/>
          <w:sz w:val="24"/>
          <w:szCs w:val="24"/>
        </w:rPr>
        <w:t xml:space="preserve">ría de Desarrollo Social indica que </w:t>
      </w:r>
      <w:r w:rsidR="00156CC2">
        <w:rPr>
          <w:rFonts w:ascii="Courier New" w:hAnsi="Courier New" w:cs="Courier New"/>
          <w:sz w:val="24"/>
          <w:szCs w:val="24"/>
        </w:rPr>
        <w:t>se trata de un hogar extenso que subsiste a través del sistema productivo informal y transferencia estatal y que de acuerdo a sus ingresos declarados no alcanzan a satisfacer sus necesidades totales encontrándose en condición de pobreza</w:t>
      </w:r>
      <w:r w:rsidR="00156CC2">
        <w:rPr>
          <w:rFonts w:ascii="Courier New" w:hAnsi="Courier New" w:cs="Courier New"/>
          <w:sz w:val="24"/>
          <w:szCs w:val="24"/>
        </w:rPr>
        <w:t>,</w:t>
      </w:r>
    </w:p>
    <w:p w:rsidR="00B77C25" w:rsidRDefault="00B77C25" w:rsidP="00B77C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77C25" w:rsidRDefault="00B77C25" w:rsidP="00B77C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156CC2">
        <w:rPr>
          <w:rFonts w:ascii="Courier New" w:hAnsi="Courier New" w:cs="Courier New"/>
          <w:sz w:val="24"/>
          <w:szCs w:val="24"/>
        </w:rPr>
        <w:t xml:space="preserve"> la</w:t>
      </w:r>
      <w:r>
        <w:rPr>
          <w:rFonts w:ascii="Courier New" w:hAnsi="Courier New" w:cs="Courier New"/>
          <w:sz w:val="24"/>
          <w:szCs w:val="24"/>
        </w:rPr>
        <w:t xml:space="preserve"> solicitante tiene problemas de salud;</w:t>
      </w:r>
    </w:p>
    <w:p w:rsidR="00BA43FD" w:rsidRPr="00BA43FD" w:rsidRDefault="00BA43FD" w:rsidP="00B77C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B77C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156CC2">
        <w:rPr>
          <w:rFonts w:ascii="Courier New" w:hAnsi="Courier New" w:cs="Courier New"/>
          <w:sz w:val="24"/>
          <w:szCs w:val="24"/>
        </w:rPr>
        <w:t>día 18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56CC2">
        <w:rPr>
          <w:rFonts w:ascii="Courier New" w:eastAsia="Arial Unicode MS" w:hAnsi="Courier New" w:cs="Courier New"/>
          <w:sz w:val="24"/>
          <w:szCs w:val="24"/>
        </w:rPr>
        <w:t>00019568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156CC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4ADD" w:rsidRDefault="00314ADD" w:rsidP="00EF563D">
      <w:pPr>
        <w:spacing w:after="0" w:line="240" w:lineRule="auto"/>
      </w:pPr>
      <w:r>
        <w:separator/>
      </w:r>
    </w:p>
  </w:endnote>
  <w:endnote w:type="continuationSeparator" w:id="0">
    <w:p w:rsidR="00314ADD" w:rsidRDefault="00314AD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4ADD" w:rsidRDefault="00314ADD" w:rsidP="00EF563D">
      <w:pPr>
        <w:spacing w:after="0" w:line="240" w:lineRule="auto"/>
      </w:pPr>
      <w:r>
        <w:separator/>
      </w:r>
    </w:p>
  </w:footnote>
  <w:footnote w:type="continuationSeparator" w:id="0">
    <w:p w:rsidR="00314ADD" w:rsidRDefault="00314AD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14ADD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94C4F-DD74-4BD8-9134-E56A1CFD2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2024-09-12T15:29:00Z</cp:lastPrinted>
  <dcterms:created xsi:type="dcterms:W3CDTF">2024-09-19T13:15:00Z</dcterms:created>
  <dcterms:modified xsi:type="dcterms:W3CDTF">2024-09-19T13:15:00Z</dcterms:modified>
</cp:coreProperties>
</file>