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010AD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</w:t>
      </w:r>
    </w:p>
    <w:p w:rsidR="001D157F" w:rsidRPr="00E02C06" w:rsidRDefault="001D157F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13010" w:rsidRDefault="00BA43FD" w:rsidP="00E1301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10A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2173/2018 - iniciado por Zapata Aldo Luis– Eximición Tasa por Servicio a la Propiedad; y  </w:t>
      </w:r>
    </w:p>
    <w:p w:rsidR="00B77C25" w:rsidRDefault="00B77C25" w:rsidP="00B77C2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2C04A2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010ADC">
        <w:rPr>
          <w:rFonts w:ascii="Courier New" w:eastAsia="Arial Unicode MS" w:hAnsi="Courier New" w:cs="Courier New"/>
          <w:sz w:val="24"/>
          <w:szCs w:val="24"/>
        </w:rPr>
        <w:t>00020631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010ADC" w:rsidRDefault="00F5506B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el estudio socioeconómico realizado por la Subsecreta</w:t>
      </w:r>
      <w:r w:rsidR="00156CC2">
        <w:rPr>
          <w:rFonts w:ascii="Courier New" w:hAnsi="Courier New" w:cs="Courier New"/>
          <w:sz w:val="24"/>
          <w:szCs w:val="24"/>
        </w:rPr>
        <w:t xml:space="preserve">ría de Desarrollo Social indica </w:t>
      </w:r>
      <w:r w:rsidR="00010ADC">
        <w:rPr>
          <w:rFonts w:ascii="Courier New" w:hAnsi="Courier New" w:cs="Courier New"/>
          <w:sz w:val="24"/>
          <w:szCs w:val="24"/>
        </w:rPr>
        <w:t>que se trata de un hogar unipersonal que subsiste a través del sistema productivo informal e inestable y que de acuerdo a los ingresos declarados no alcanza a satisfacer sus necesidades básicas encontrándose en condición de indigencia;</w:t>
      </w:r>
    </w:p>
    <w:p w:rsidR="00010ADC" w:rsidRPr="00010ADC" w:rsidRDefault="00010ADC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10ADC">
        <w:rPr>
          <w:rFonts w:ascii="Courier New" w:eastAsia="Arial Unicode MS" w:hAnsi="Courier New" w:cs="Courier New"/>
          <w:sz w:val="24"/>
          <w:szCs w:val="24"/>
        </w:rPr>
        <w:t>00020631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3A6" w:rsidRDefault="00DE43A6" w:rsidP="00EF563D">
      <w:pPr>
        <w:spacing w:after="0" w:line="240" w:lineRule="auto"/>
      </w:pPr>
      <w:r>
        <w:separator/>
      </w:r>
    </w:p>
  </w:endnote>
  <w:endnote w:type="continuationSeparator" w:id="0">
    <w:p w:rsidR="00DE43A6" w:rsidRDefault="00DE43A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3A6" w:rsidRDefault="00DE43A6" w:rsidP="00EF563D">
      <w:pPr>
        <w:spacing w:after="0" w:line="240" w:lineRule="auto"/>
      </w:pPr>
      <w:r>
        <w:separator/>
      </w:r>
    </w:p>
  </w:footnote>
  <w:footnote w:type="continuationSeparator" w:id="0">
    <w:p w:rsidR="00DE43A6" w:rsidRDefault="00DE43A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43A6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B4771-308D-4244-A6EC-614D14B82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2024-09-19T13:29:00Z</cp:lastPrinted>
  <dcterms:created xsi:type="dcterms:W3CDTF">2024-09-19T13:34:00Z</dcterms:created>
  <dcterms:modified xsi:type="dcterms:W3CDTF">2024-09-19T13:34:00Z</dcterms:modified>
</cp:coreProperties>
</file>