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2DE0" w:rsidRPr="003A2DE0" w:rsidRDefault="003A2DE0" w:rsidP="006362E3">
      <w:pPr>
        <w:spacing w:after="100" w:afterAutospacing="1" w:line="240" w:lineRule="auto"/>
        <w:rPr>
          <w:rFonts w:ascii="Courier New" w:hAnsi="Courier New" w:cs="Courier New"/>
          <w:b/>
          <w:sz w:val="24"/>
          <w:szCs w:val="24"/>
        </w:rPr>
      </w:pPr>
    </w:p>
    <w:p w:rsidR="001D157F" w:rsidRDefault="00F229D5" w:rsidP="00F11A99">
      <w:pPr>
        <w:spacing w:before="100" w:beforeAutospacing="1" w:after="100" w:afterAutospacing="1" w:line="240" w:lineRule="auto"/>
        <w:jc w:val="center"/>
        <w:rPr>
          <w:rFonts w:ascii="Courier New" w:eastAsia="Times New Roman" w:hAnsi="Courier New" w:cs="Times New Roman"/>
          <w:b/>
          <w:sz w:val="24"/>
          <w:szCs w:val="20"/>
          <w:u w:val="single"/>
          <w:lang w:val="es-AR" w:eastAsia="es-AR"/>
        </w:rPr>
      </w:pPr>
      <w:r w:rsidRPr="002C04A2">
        <w:rPr>
          <w:rFonts w:ascii="Courier New" w:eastAsia="Times New Roman" w:hAnsi="Courier New" w:cs="Times New Roman"/>
          <w:b/>
          <w:sz w:val="24"/>
          <w:szCs w:val="20"/>
          <w:u w:val="single"/>
          <w:lang w:val="es-AR" w:eastAsia="es-AR"/>
        </w:rPr>
        <w:t>ORDENANZA  Nº</w:t>
      </w:r>
      <w:r w:rsidR="002C04A2" w:rsidRPr="002C04A2">
        <w:rPr>
          <w:rFonts w:ascii="Courier New" w:eastAsia="Times New Roman" w:hAnsi="Courier New" w:cs="Times New Roman"/>
          <w:b/>
          <w:sz w:val="24"/>
          <w:szCs w:val="20"/>
          <w:u w:val="single"/>
          <w:lang w:val="es-AR" w:eastAsia="es-AR"/>
        </w:rPr>
        <w:t>13</w:t>
      </w:r>
      <w:r w:rsidR="007A139D">
        <w:rPr>
          <w:rFonts w:ascii="Courier New" w:eastAsia="Times New Roman" w:hAnsi="Courier New" w:cs="Times New Roman"/>
          <w:b/>
          <w:sz w:val="24"/>
          <w:szCs w:val="20"/>
          <w:u w:val="single"/>
          <w:lang w:val="es-AR" w:eastAsia="es-AR"/>
        </w:rPr>
        <w:t>0</w:t>
      </w:r>
      <w:r w:rsidR="00880AE7">
        <w:rPr>
          <w:rFonts w:ascii="Courier New" w:eastAsia="Times New Roman" w:hAnsi="Courier New" w:cs="Times New Roman"/>
          <w:b/>
          <w:sz w:val="24"/>
          <w:szCs w:val="20"/>
          <w:u w:val="single"/>
          <w:lang w:val="es-AR" w:eastAsia="es-AR"/>
        </w:rPr>
        <w:t>4</w:t>
      </w:r>
      <w:bookmarkStart w:id="0" w:name="_GoBack"/>
      <w:bookmarkEnd w:id="0"/>
      <w:r w:rsidR="00880AE7">
        <w:rPr>
          <w:rFonts w:ascii="Courier New" w:eastAsia="Times New Roman" w:hAnsi="Courier New" w:cs="Times New Roman"/>
          <w:b/>
          <w:sz w:val="24"/>
          <w:szCs w:val="20"/>
          <w:u w:val="single"/>
          <w:lang w:val="es-AR" w:eastAsia="es-AR"/>
        </w:rPr>
        <w:t>0</w:t>
      </w:r>
    </w:p>
    <w:p w:rsidR="00F11A99" w:rsidRPr="00E02C06" w:rsidRDefault="00F11A99" w:rsidP="00F11A99">
      <w:pPr>
        <w:spacing w:before="100" w:beforeAutospacing="1" w:after="100" w:afterAutospacing="1" w:line="240" w:lineRule="auto"/>
        <w:jc w:val="center"/>
        <w:rPr>
          <w:rFonts w:ascii="Courier New" w:eastAsia="Times New Roman" w:hAnsi="Courier New" w:cs="Times New Roman"/>
          <w:b/>
          <w:sz w:val="24"/>
          <w:szCs w:val="20"/>
          <w:u w:val="single"/>
          <w:lang w:val="es-AR" w:eastAsia="es-AR"/>
        </w:rPr>
      </w:pPr>
    </w:p>
    <w:p w:rsidR="00B26F45" w:rsidRDefault="00BA43FD" w:rsidP="00880AE7">
      <w:pPr>
        <w:pStyle w:val="Textoindependiente2"/>
        <w:spacing w:line="276" w:lineRule="auto"/>
        <w:ind w:left="644" w:hanging="644"/>
        <w:jc w:val="both"/>
        <w:rPr>
          <w:rFonts w:ascii="Courier New" w:hAnsi="Courier New" w:cs="Courier New"/>
          <w:b w:val="0"/>
          <w:sz w:val="24"/>
          <w:szCs w:val="24"/>
        </w:rPr>
      </w:pPr>
      <w:r w:rsidRPr="002C04A2">
        <w:rPr>
          <w:rFonts w:ascii="Courier New" w:eastAsia="Arial Unicode MS" w:hAnsi="Courier New" w:cs="ShelleyAllegroScript-Normal"/>
          <w:bCs w:val="0"/>
          <w:sz w:val="24"/>
          <w:szCs w:val="24"/>
          <w:lang w:val="es-AR"/>
        </w:rPr>
        <w:t>VISTO</w:t>
      </w:r>
      <w:r w:rsidRPr="002C04A2">
        <w:rPr>
          <w:rFonts w:ascii="Courier New" w:eastAsia="Arial Unicode MS" w:hAnsi="Courier New" w:cs="Courier New"/>
          <w:b w:val="0"/>
          <w:bCs w:val="0"/>
          <w:sz w:val="24"/>
          <w:szCs w:val="24"/>
          <w:lang w:val="es-AR"/>
        </w:rPr>
        <w:t xml:space="preserve">: </w:t>
      </w:r>
      <w:r w:rsidR="00880AE7" w:rsidRPr="00CB33F6">
        <w:rPr>
          <w:rFonts w:ascii="Courier New" w:hAnsi="Courier New" w:cs="Courier New"/>
          <w:b w:val="0"/>
          <w:sz w:val="24"/>
          <w:szCs w:val="24"/>
        </w:rPr>
        <w:t>La obra de infraestructura que se realiza sobre Avenida del Libertador; y</w:t>
      </w:r>
    </w:p>
    <w:p w:rsidR="00880AE7" w:rsidRPr="001D3B9E" w:rsidRDefault="00880AE7" w:rsidP="00E930A8">
      <w:pPr>
        <w:pStyle w:val="Textoindependiente2"/>
        <w:ind w:left="644" w:hanging="644"/>
        <w:jc w:val="both"/>
        <w:rPr>
          <w:rFonts w:ascii="Courier New" w:hAnsi="Courier New" w:cs="Courier New"/>
          <w:b w:val="0"/>
          <w:sz w:val="24"/>
          <w:szCs w:val="24"/>
        </w:rPr>
      </w:pPr>
    </w:p>
    <w:p w:rsidR="0049544F" w:rsidRDefault="00F229D5" w:rsidP="00E930A8">
      <w:pPr>
        <w:spacing w:after="0" w:line="240" w:lineRule="auto"/>
        <w:jc w:val="center"/>
        <w:rPr>
          <w:rFonts w:ascii="Courier New" w:eastAsia="Times New Roman" w:hAnsi="Courier New" w:cs="Times New Roman"/>
          <w:b/>
          <w:bCs/>
          <w:color w:val="000000"/>
          <w:sz w:val="24"/>
          <w:szCs w:val="20"/>
          <w:lang w:val="pt-BR" w:eastAsia="es-ES"/>
        </w:rPr>
      </w:pPr>
      <w:r w:rsidRPr="00925DF9">
        <w:rPr>
          <w:rFonts w:ascii="Courier New" w:eastAsia="Times New Roman" w:hAnsi="Courier New" w:cs="Times New Roman"/>
          <w:b/>
          <w:bCs/>
          <w:color w:val="000000"/>
          <w:sz w:val="24"/>
          <w:szCs w:val="20"/>
          <w:lang w:val="pt-BR" w:eastAsia="es-ES"/>
        </w:rPr>
        <w:t>C O N S I D E R A N D O</w:t>
      </w:r>
    </w:p>
    <w:p w:rsidR="001D157F" w:rsidRDefault="001D157F" w:rsidP="00E930A8">
      <w:pPr>
        <w:spacing w:after="0" w:line="240" w:lineRule="auto"/>
        <w:jc w:val="center"/>
        <w:rPr>
          <w:rFonts w:ascii="Courier New" w:eastAsia="Times New Roman" w:hAnsi="Courier New" w:cs="Times New Roman"/>
          <w:b/>
          <w:bCs/>
          <w:color w:val="000000"/>
          <w:sz w:val="24"/>
          <w:szCs w:val="20"/>
          <w:lang w:val="pt-BR" w:eastAsia="es-ES"/>
        </w:rPr>
      </w:pPr>
    </w:p>
    <w:p w:rsidR="00C80A02" w:rsidRPr="001E3BAE" w:rsidRDefault="00C80A02" w:rsidP="00E930A8">
      <w:pPr>
        <w:spacing w:after="0" w:line="240" w:lineRule="auto"/>
        <w:rPr>
          <w:rFonts w:ascii="Courier New" w:eastAsia="Times New Roman" w:hAnsi="Courier New" w:cs="Times New Roman"/>
          <w:b/>
          <w:bCs/>
          <w:color w:val="000000"/>
          <w:sz w:val="24"/>
          <w:szCs w:val="24"/>
          <w:lang w:val="pt-BR" w:eastAsia="es-ES"/>
        </w:rPr>
      </w:pPr>
    </w:p>
    <w:p w:rsidR="00880AE7" w:rsidRDefault="00675CA7" w:rsidP="00E930A8">
      <w:pPr>
        <w:pStyle w:val="Prrafodelista"/>
        <w:jc w:val="both"/>
        <w:rPr>
          <w:rFonts w:ascii="Courier New" w:hAnsi="Courier New" w:cs="Courier New"/>
          <w:sz w:val="24"/>
          <w:szCs w:val="24"/>
        </w:rPr>
      </w:pPr>
      <w:r w:rsidRPr="00336EEA">
        <w:rPr>
          <w:rFonts w:ascii="Courier New" w:hAnsi="Courier New" w:cs="Courier New"/>
          <w:sz w:val="24"/>
          <w:szCs w:val="24"/>
        </w:rPr>
        <w:t>Que</w:t>
      </w:r>
      <w:r w:rsidR="00FD6D70" w:rsidRPr="00336EEA">
        <w:rPr>
          <w:rFonts w:ascii="Courier New" w:eastAsia="Arial Unicode MS" w:hAnsi="Courier New" w:cs="Courier New"/>
          <w:sz w:val="24"/>
          <w:szCs w:val="24"/>
        </w:rPr>
        <w:t xml:space="preserve"> </w:t>
      </w:r>
      <w:r w:rsidR="00880AE7">
        <w:rPr>
          <w:rFonts w:ascii="Courier New" w:hAnsi="Courier New" w:cs="Courier New"/>
          <w:sz w:val="24"/>
          <w:szCs w:val="24"/>
        </w:rPr>
        <w:t>s</w:t>
      </w:r>
      <w:r w:rsidR="00880AE7" w:rsidRPr="00CB33F6">
        <w:rPr>
          <w:rFonts w:ascii="Courier New" w:hAnsi="Courier New" w:cs="Courier New"/>
          <w:sz w:val="24"/>
          <w:szCs w:val="24"/>
        </w:rPr>
        <w:t>e lleva adelante una obra totalmente necesaria sobre una de las arterias y ejes comerciales más importantes de la ciudad;</w:t>
      </w:r>
    </w:p>
    <w:p w:rsidR="00880AE7" w:rsidRPr="00CB33F6" w:rsidRDefault="00880AE7" w:rsidP="00E930A8">
      <w:pPr>
        <w:pStyle w:val="Prrafodelista"/>
        <w:jc w:val="both"/>
        <w:rPr>
          <w:rFonts w:ascii="Courier New" w:hAnsi="Courier New" w:cs="Courier New"/>
          <w:sz w:val="24"/>
          <w:szCs w:val="24"/>
        </w:rPr>
      </w:pPr>
    </w:p>
    <w:p w:rsidR="00880AE7" w:rsidRDefault="00880AE7" w:rsidP="00E930A8">
      <w:pPr>
        <w:pStyle w:val="Prrafodelista"/>
        <w:jc w:val="both"/>
        <w:rPr>
          <w:rFonts w:ascii="Courier New" w:hAnsi="Courier New" w:cs="Courier New"/>
          <w:sz w:val="24"/>
          <w:szCs w:val="24"/>
        </w:rPr>
      </w:pPr>
      <w:r w:rsidRPr="00CB33F6">
        <w:rPr>
          <w:rFonts w:ascii="Courier New" w:hAnsi="Courier New" w:cs="Courier New"/>
          <w:sz w:val="24"/>
          <w:szCs w:val="24"/>
        </w:rPr>
        <w:t>Que en el mes de agosto comenzó la intervención en el sector del canal que cruza la Avenida de Libertador desde Alvear hasta Lorusso.</w:t>
      </w:r>
    </w:p>
    <w:p w:rsidR="00880AE7" w:rsidRPr="00CB33F6" w:rsidRDefault="00880AE7" w:rsidP="00E930A8">
      <w:pPr>
        <w:pStyle w:val="Prrafodelista"/>
        <w:jc w:val="both"/>
        <w:rPr>
          <w:rFonts w:ascii="Courier New" w:hAnsi="Courier New" w:cs="Courier New"/>
          <w:sz w:val="24"/>
          <w:szCs w:val="24"/>
        </w:rPr>
      </w:pPr>
    </w:p>
    <w:p w:rsidR="00880AE7" w:rsidRPr="00CB33F6" w:rsidRDefault="00880AE7" w:rsidP="00E930A8">
      <w:pPr>
        <w:pStyle w:val="Prrafodelista"/>
        <w:jc w:val="both"/>
        <w:rPr>
          <w:rFonts w:ascii="Courier New" w:hAnsi="Courier New" w:cs="Courier New"/>
          <w:sz w:val="24"/>
          <w:szCs w:val="24"/>
        </w:rPr>
      </w:pPr>
      <w:r w:rsidRPr="00CB33F6">
        <w:rPr>
          <w:rFonts w:ascii="Courier New" w:hAnsi="Courier New" w:cs="Courier New"/>
          <w:sz w:val="24"/>
          <w:szCs w:val="24"/>
        </w:rPr>
        <w:t xml:space="preserve">Que los comerciantes del sector referido se ven afectados por el corte total de la calle por el periodo de tiempo de la intervención por lo que entendemos necesario acompañarlos otorgando un beneficio impositivo ante esta situación. </w:t>
      </w:r>
    </w:p>
    <w:p w:rsidR="003F52E8" w:rsidRPr="00010ADC" w:rsidRDefault="003F52E8" w:rsidP="00E930A8">
      <w:pPr>
        <w:pStyle w:val="Prrafodelista"/>
        <w:jc w:val="both"/>
        <w:rPr>
          <w:rFonts w:ascii="Courier New" w:hAnsi="Courier New" w:cs="Courier New"/>
          <w:sz w:val="24"/>
          <w:szCs w:val="24"/>
        </w:rPr>
      </w:pPr>
    </w:p>
    <w:p w:rsidR="002D0AE6" w:rsidRDefault="00A04936" w:rsidP="00E930A8">
      <w:pPr>
        <w:pStyle w:val="Prrafodelista"/>
        <w:jc w:val="both"/>
        <w:rPr>
          <w:rFonts w:ascii="Courier New" w:hAnsi="Courier New" w:cs="Courier New"/>
          <w:sz w:val="24"/>
          <w:szCs w:val="24"/>
        </w:rPr>
      </w:pPr>
      <w:r w:rsidRPr="00336EEA">
        <w:rPr>
          <w:rFonts w:ascii="Courier New" w:hAnsi="Courier New" w:cs="Courier New"/>
          <w:sz w:val="24"/>
          <w:szCs w:val="24"/>
        </w:rPr>
        <w:t xml:space="preserve">Que </w:t>
      </w:r>
      <w:r w:rsidR="00880AE7">
        <w:rPr>
          <w:rFonts w:ascii="Courier New" w:hAnsi="Courier New" w:cs="Courier New"/>
          <w:sz w:val="24"/>
          <w:szCs w:val="24"/>
        </w:rPr>
        <w:t>evaluado el Proyecto de Ordenanza</w:t>
      </w:r>
      <w:r w:rsidR="004C03C5" w:rsidRPr="00336EEA">
        <w:rPr>
          <w:rFonts w:ascii="Courier New" w:hAnsi="Courier New" w:cs="Courier New"/>
          <w:sz w:val="24"/>
          <w:szCs w:val="24"/>
        </w:rPr>
        <w:t xml:space="preserve"> por la Comisión de Hacienda, emite despacho favorable, aprobado</w:t>
      </w:r>
      <w:r w:rsidR="00F658F0">
        <w:rPr>
          <w:rFonts w:ascii="Courier New" w:hAnsi="Courier New" w:cs="Courier New"/>
          <w:sz w:val="24"/>
          <w:szCs w:val="24"/>
        </w:rPr>
        <w:t xml:space="preserve"> en General y en Particular</w:t>
      </w:r>
      <w:r w:rsidR="004C03C5" w:rsidRPr="00336EEA">
        <w:rPr>
          <w:rFonts w:ascii="Courier New" w:hAnsi="Courier New" w:cs="Courier New"/>
          <w:sz w:val="24"/>
          <w:szCs w:val="24"/>
        </w:rPr>
        <w:t xml:space="preserve"> por unanimidad </w:t>
      </w:r>
      <w:r w:rsidR="007263F1" w:rsidRPr="00336EEA">
        <w:rPr>
          <w:rFonts w:ascii="Courier New" w:hAnsi="Courier New" w:cs="Courier New"/>
          <w:sz w:val="24"/>
          <w:szCs w:val="24"/>
        </w:rPr>
        <w:t>en</w:t>
      </w:r>
      <w:r w:rsidR="00FC66A8" w:rsidRPr="00336EEA">
        <w:rPr>
          <w:rFonts w:ascii="Courier New" w:hAnsi="Courier New" w:cs="Courier New"/>
          <w:sz w:val="24"/>
          <w:szCs w:val="24"/>
        </w:rPr>
        <w:t xml:space="preserve"> S</w:t>
      </w:r>
      <w:r w:rsidR="005A19FD" w:rsidRPr="00336EEA">
        <w:rPr>
          <w:rFonts w:ascii="Courier New" w:hAnsi="Courier New" w:cs="Courier New"/>
          <w:sz w:val="24"/>
          <w:szCs w:val="24"/>
        </w:rPr>
        <w:t xml:space="preserve">esión </w:t>
      </w:r>
      <w:r w:rsidR="00336EEA">
        <w:rPr>
          <w:rFonts w:ascii="Courier New" w:hAnsi="Courier New" w:cs="Courier New"/>
          <w:sz w:val="24"/>
          <w:szCs w:val="24"/>
        </w:rPr>
        <w:t xml:space="preserve">Ordinaria del </w:t>
      </w:r>
      <w:r w:rsidR="00F658F0">
        <w:rPr>
          <w:rFonts w:ascii="Courier New" w:hAnsi="Courier New" w:cs="Courier New"/>
          <w:sz w:val="24"/>
          <w:szCs w:val="24"/>
        </w:rPr>
        <w:t>día 02</w:t>
      </w:r>
      <w:r w:rsidR="003A6400" w:rsidRPr="00336EEA">
        <w:rPr>
          <w:rFonts w:ascii="Courier New" w:hAnsi="Courier New" w:cs="Courier New"/>
          <w:sz w:val="24"/>
          <w:szCs w:val="24"/>
        </w:rPr>
        <w:t xml:space="preserve"> </w:t>
      </w:r>
      <w:r w:rsidR="00F658F0">
        <w:rPr>
          <w:rFonts w:ascii="Courier New" w:hAnsi="Courier New" w:cs="Courier New"/>
          <w:sz w:val="24"/>
          <w:szCs w:val="24"/>
        </w:rPr>
        <w:t>de octubre</w:t>
      </w:r>
      <w:r w:rsidR="004C03C5" w:rsidRPr="00336EEA">
        <w:rPr>
          <w:rFonts w:ascii="Courier New" w:hAnsi="Courier New" w:cs="Courier New"/>
          <w:sz w:val="24"/>
          <w:szCs w:val="24"/>
        </w:rPr>
        <w:t xml:space="preserve"> de 2024.</w:t>
      </w:r>
    </w:p>
    <w:p w:rsidR="00E930A8" w:rsidRPr="00336EEA" w:rsidRDefault="00E930A8" w:rsidP="00E930A8">
      <w:pPr>
        <w:pStyle w:val="Prrafodelista"/>
        <w:jc w:val="both"/>
        <w:rPr>
          <w:rFonts w:ascii="Courier New" w:hAnsi="Courier New" w:cs="Courier New"/>
          <w:sz w:val="24"/>
          <w:szCs w:val="24"/>
        </w:rPr>
      </w:pPr>
    </w:p>
    <w:p w:rsidR="00510EDA" w:rsidRPr="00240E84" w:rsidRDefault="00510EDA" w:rsidP="00E930A8">
      <w:pPr>
        <w:spacing w:line="240" w:lineRule="auto"/>
        <w:jc w:val="both"/>
        <w:rPr>
          <w:rFonts w:ascii="Courier New" w:hAnsi="Courier New" w:cs="Courier New"/>
          <w:sz w:val="24"/>
          <w:szCs w:val="24"/>
        </w:rPr>
      </w:pPr>
    </w:p>
    <w:p w:rsidR="00F229D5" w:rsidRPr="00925DF9" w:rsidRDefault="00F229D5" w:rsidP="00E930A8">
      <w:pPr>
        <w:spacing w:after="200" w:line="240" w:lineRule="auto"/>
        <w:ind w:left="720"/>
        <w:contextualSpacing/>
        <w:jc w:val="both"/>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EL HONORABLE CONCEJO DELIBERANTE DE LA CIUDAD DE ALTA</w:t>
      </w:r>
    </w:p>
    <w:p w:rsidR="003A6400" w:rsidRDefault="00F229D5" w:rsidP="00E930A8">
      <w:pPr>
        <w:spacing w:before="100" w:beforeAutospacing="1" w:after="100" w:afterAutospacing="1" w:line="240" w:lineRule="auto"/>
        <w:jc w:val="center"/>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GRACIA SANCIONA CON FUERZA DE ORDENANZA</w:t>
      </w:r>
    </w:p>
    <w:p w:rsidR="00240E84" w:rsidRDefault="00240E84" w:rsidP="00E930A8">
      <w:pPr>
        <w:spacing w:before="100" w:beforeAutospacing="1" w:after="100" w:afterAutospacing="1" w:line="240" w:lineRule="auto"/>
        <w:jc w:val="center"/>
        <w:rPr>
          <w:rFonts w:ascii="Courier New" w:eastAsia="Calibri" w:hAnsi="Courier New" w:cs="Courier New"/>
          <w:b/>
          <w:sz w:val="24"/>
          <w:szCs w:val="24"/>
          <w:lang w:val="es-ES_tradnl"/>
        </w:rPr>
      </w:pPr>
    </w:p>
    <w:p w:rsidR="00F658F0" w:rsidRDefault="00240E84" w:rsidP="00E930A8">
      <w:pPr>
        <w:spacing w:before="100" w:beforeAutospacing="1" w:after="0" w:line="240" w:lineRule="auto"/>
        <w:ind w:left="709" w:hanging="709"/>
        <w:jc w:val="both"/>
        <w:rPr>
          <w:rFonts w:ascii="Courier New" w:hAnsi="Courier New" w:cs="Courier New"/>
          <w:sz w:val="24"/>
          <w:szCs w:val="24"/>
        </w:rPr>
      </w:pPr>
      <w:r>
        <w:rPr>
          <w:rFonts w:ascii="Courier New" w:eastAsia="Times New Roman" w:hAnsi="Courier New" w:cs="Courier New"/>
          <w:b/>
          <w:sz w:val="24"/>
          <w:szCs w:val="24"/>
          <w:u w:val="single"/>
          <w:lang w:eastAsia="es-AR"/>
        </w:rPr>
        <w:t>Art.1</w:t>
      </w:r>
      <w:r w:rsidRPr="00940708">
        <w:rPr>
          <w:rFonts w:ascii="Courier New" w:eastAsia="Times New Roman" w:hAnsi="Courier New" w:cs="Courier New"/>
          <w:b/>
          <w:sz w:val="24"/>
          <w:szCs w:val="24"/>
          <w:lang w:eastAsia="es-AR"/>
        </w:rPr>
        <w:t>:</w:t>
      </w:r>
      <w:r>
        <w:rPr>
          <w:rFonts w:ascii="Courier New" w:eastAsia="Times New Roman" w:hAnsi="Courier New" w:cs="Courier New"/>
          <w:b/>
          <w:sz w:val="24"/>
          <w:szCs w:val="24"/>
          <w:lang w:eastAsia="es-AR"/>
        </w:rPr>
        <w:t xml:space="preserve"> </w:t>
      </w:r>
      <w:r w:rsidRPr="00993259">
        <w:rPr>
          <w:rFonts w:ascii="Courier New" w:eastAsia="Arial Unicode MS" w:hAnsi="Courier New" w:cs="Courier New"/>
          <w:b/>
          <w:sz w:val="24"/>
          <w:szCs w:val="24"/>
        </w:rPr>
        <w:t>EXIMIR</w:t>
      </w:r>
      <w:r>
        <w:rPr>
          <w:rFonts w:ascii="Courier New" w:eastAsia="Arial Unicode MS" w:hAnsi="Courier New" w:cs="Courier New"/>
          <w:sz w:val="24"/>
          <w:szCs w:val="24"/>
        </w:rPr>
        <w:t xml:space="preserve"> </w:t>
      </w:r>
      <w:r w:rsidR="00F658F0" w:rsidRPr="00CB33F6">
        <w:rPr>
          <w:rFonts w:ascii="Courier New" w:hAnsi="Courier New" w:cs="Courier New"/>
          <w:sz w:val="24"/>
          <w:szCs w:val="24"/>
        </w:rPr>
        <w:t>del pago de la Tasa por Servicio a la Propiedad a aquellos inmuebles ubicados en Av. Del Libertador entre Alvear y Lorusso, vereda impar, que desarrollen la actividad comercial. Este beneficio aplica para los periodos que van desde agosto a diciembre del corriente año</w:t>
      </w:r>
      <w:r w:rsidR="00F658F0">
        <w:rPr>
          <w:rFonts w:ascii="Courier New" w:hAnsi="Courier New" w:cs="Courier New"/>
          <w:sz w:val="24"/>
          <w:szCs w:val="24"/>
        </w:rPr>
        <w:t>.-</w:t>
      </w:r>
    </w:p>
    <w:p w:rsidR="00E930A8" w:rsidRDefault="00E930A8" w:rsidP="00E930A8">
      <w:pPr>
        <w:spacing w:before="100" w:beforeAutospacing="1" w:after="0" w:line="240" w:lineRule="auto"/>
        <w:ind w:left="709" w:hanging="709"/>
        <w:jc w:val="both"/>
        <w:rPr>
          <w:rFonts w:ascii="Courier New" w:hAnsi="Courier New" w:cs="Courier New"/>
          <w:sz w:val="24"/>
          <w:szCs w:val="24"/>
        </w:rPr>
      </w:pPr>
    </w:p>
    <w:p w:rsidR="00E930A8" w:rsidRDefault="00E930A8" w:rsidP="00E930A8">
      <w:pPr>
        <w:spacing w:before="100" w:beforeAutospacing="1" w:after="0" w:line="240" w:lineRule="auto"/>
        <w:ind w:left="709" w:hanging="709"/>
        <w:jc w:val="right"/>
        <w:rPr>
          <w:rFonts w:ascii="Courier New" w:hAnsi="Courier New" w:cs="Courier New"/>
          <w:sz w:val="24"/>
          <w:szCs w:val="24"/>
        </w:rPr>
      </w:pPr>
      <w:r>
        <w:rPr>
          <w:rFonts w:ascii="Courier New" w:hAnsi="Courier New" w:cs="Courier New"/>
          <w:sz w:val="24"/>
          <w:szCs w:val="24"/>
        </w:rPr>
        <w:t>...///</w:t>
      </w:r>
    </w:p>
    <w:p w:rsidR="00E930A8" w:rsidRDefault="00E930A8" w:rsidP="00E930A8">
      <w:pPr>
        <w:spacing w:before="100" w:beforeAutospacing="1" w:after="0" w:line="240" w:lineRule="auto"/>
        <w:ind w:left="709" w:hanging="709"/>
        <w:jc w:val="right"/>
        <w:rPr>
          <w:rFonts w:ascii="Courier New" w:hAnsi="Courier New" w:cs="Courier New"/>
          <w:sz w:val="24"/>
          <w:szCs w:val="24"/>
        </w:rPr>
      </w:pPr>
    </w:p>
    <w:p w:rsidR="00E930A8" w:rsidRDefault="00E930A8" w:rsidP="00E930A8">
      <w:pPr>
        <w:spacing w:before="100" w:beforeAutospacing="1" w:after="0" w:line="240" w:lineRule="auto"/>
        <w:rPr>
          <w:rFonts w:ascii="Courier New" w:hAnsi="Courier New" w:cs="Courier New"/>
          <w:sz w:val="24"/>
          <w:szCs w:val="24"/>
        </w:rPr>
      </w:pPr>
      <w:r>
        <w:rPr>
          <w:rFonts w:ascii="Courier New" w:hAnsi="Courier New" w:cs="Courier New"/>
          <w:sz w:val="24"/>
          <w:szCs w:val="24"/>
        </w:rPr>
        <w:lastRenderedPageBreak/>
        <w:t>...///2.-</w:t>
      </w:r>
    </w:p>
    <w:p w:rsidR="00F658F0" w:rsidRDefault="00E930A8" w:rsidP="00E930A8">
      <w:pPr>
        <w:spacing w:before="100" w:beforeAutospacing="1" w:after="0" w:line="240" w:lineRule="auto"/>
        <w:ind w:left="709" w:hanging="709"/>
        <w:jc w:val="both"/>
        <w:rPr>
          <w:rFonts w:ascii="Courier New" w:hAnsi="Courier New" w:cs="Courier New"/>
          <w:sz w:val="24"/>
          <w:szCs w:val="24"/>
        </w:rPr>
      </w:pPr>
      <w:r>
        <w:rPr>
          <w:rFonts w:ascii="Courier New" w:eastAsia="Times New Roman" w:hAnsi="Courier New" w:cs="Courier New"/>
          <w:b/>
          <w:sz w:val="24"/>
          <w:szCs w:val="24"/>
          <w:u w:val="single"/>
          <w:lang w:eastAsia="es-AR"/>
        </w:rPr>
        <w:t>Art.2</w:t>
      </w:r>
      <w:r w:rsidR="00F658F0" w:rsidRPr="00940708">
        <w:rPr>
          <w:rFonts w:ascii="Courier New" w:eastAsia="Times New Roman" w:hAnsi="Courier New" w:cs="Courier New"/>
          <w:b/>
          <w:sz w:val="24"/>
          <w:szCs w:val="24"/>
          <w:lang w:eastAsia="es-AR"/>
        </w:rPr>
        <w:t>:</w:t>
      </w:r>
      <w:r w:rsidR="00F658F0">
        <w:rPr>
          <w:rFonts w:ascii="Courier New" w:eastAsia="Times New Roman" w:hAnsi="Courier New" w:cs="Courier New"/>
          <w:b/>
          <w:sz w:val="24"/>
          <w:szCs w:val="24"/>
          <w:lang w:eastAsia="es-AR"/>
        </w:rPr>
        <w:t xml:space="preserve"> </w:t>
      </w:r>
      <w:r w:rsidR="00F658F0" w:rsidRPr="00993259">
        <w:rPr>
          <w:rFonts w:ascii="Courier New" w:eastAsia="Arial Unicode MS" w:hAnsi="Courier New" w:cs="Courier New"/>
          <w:b/>
          <w:sz w:val="24"/>
          <w:szCs w:val="24"/>
        </w:rPr>
        <w:t>EXIMIR</w:t>
      </w:r>
      <w:r w:rsidR="00F658F0">
        <w:rPr>
          <w:rFonts w:ascii="Courier New" w:eastAsia="Arial Unicode MS" w:hAnsi="Courier New" w:cs="Courier New"/>
          <w:sz w:val="24"/>
          <w:szCs w:val="24"/>
        </w:rPr>
        <w:t xml:space="preserve"> </w:t>
      </w:r>
      <w:r w:rsidR="00F658F0" w:rsidRPr="00CB33F6">
        <w:rPr>
          <w:rFonts w:ascii="Courier New" w:hAnsi="Courier New" w:cs="Courier New"/>
          <w:sz w:val="24"/>
          <w:szCs w:val="24"/>
        </w:rPr>
        <w:t>del pago de la Tasa por Servicio de Inspección General e Higiene a los contribuyentes, ubicados en Av. Del Libertador entre Alvear y Lorusso vereda impar, que realicen la actividad comercial</w:t>
      </w:r>
      <w:r w:rsidR="00F658F0">
        <w:rPr>
          <w:rFonts w:ascii="Courier New" w:hAnsi="Courier New" w:cs="Courier New"/>
          <w:sz w:val="24"/>
          <w:szCs w:val="24"/>
        </w:rPr>
        <w:t>.</w:t>
      </w:r>
    </w:p>
    <w:p w:rsidR="00E930A8" w:rsidRDefault="00E930A8" w:rsidP="00E930A8">
      <w:pPr>
        <w:spacing w:before="100" w:beforeAutospacing="1" w:after="0" w:line="240" w:lineRule="auto"/>
        <w:ind w:left="709" w:hanging="709"/>
        <w:jc w:val="both"/>
        <w:rPr>
          <w:rFonts w:ascii="Courier New" w:hAnsi="Courier New" w:cs="Courier New"/>
          <w:sz w:val="24"/>
          <w:szCs w:val="24"/>
        </w:rPr>
      </w:pPr>
    </w:p>
    <w:p w:rsidR="00E930A8" w:rsidRPr="00CB33F6" w:rsidRDefault="00E930A8" w:rsidP="00E930A8">
      <w:pPr>
        <w:pStyle w:val="Prrafodelista"/>
        <w:jc w:val="both"/>
        <w:rPr>
          <w:rFonts w:ascii="Courier New" w:hAnsi="Courier New" w:cs="Courier New"/>
          <w:b/>
          <w:sz w:val="24"/>
          <w:szCs w:val="24"/>
        </w:rPr>
      </w:pPr>
      <w:r w:rsidRPr="00CB33F6">
        <w:rPr>
          <w:rFonts w:ascii="Courier New" w:hAnsi="Courier New" w:cs="Courier New"/>
          <w:sz w:val="24"/>
          <w:szCs w:val="24"/>
        </w:rPr>
        <w:t xml:space="preserve">Dichos contribuyentes deberán cumplir con el deber formal de presentar las correspondientes  Declaraciones Juradas tal como lo establece el Código de Procedimiento Tributario Municipal Unificado, </w:t>
      </w:r>
      <w:r w:rsidR="001630A8">
        <w:rPr>
          <w:rFonts w:ascii="Courier New" w:hAnsi="Courier New" w:cs="Courier New"/>
          <w:sz w:val="24"/>
          <w:szCs w:val="24"/>
        </w:rPr>
        <w:t>Ley N°10.059 en su artículo N°</w:t>
      </w:r>
      <w:r w:rsidRPr="00CB33F6">
        <w:rPr>
          <w:rFonts w:ascii="Courier New" w:hAnsi="Courier New" w:cs="Courier New"/>
          <w:sz w:val="24"/>
          <w:szCs w:val="24"/>
        </w:rPr>
        <w:t>78.</w:t>
      </w:r>
    </w:p>
    <w:p w:rsidR="00E930A8" w:rsidRPr="00CB33F6" w:rsidRDefault="00E930A8" w:rsidP="00E930A8">
      <w:pPr>
        <w:pStyle w:val="Prrafodelista"/>
        <w:jc w:val="both"/>
        <w:rPr>
          <w:rFonts w:ascii="Courier New" w:hAnsi="Courier New" w:cs="Courier New"/>
          <w:b/>
          <w:sz w:val="24"/>
          <w:szCs w:val="24"/>
        </w:rPr>
      </w:pPr>
    </w:p>
    <w:p w:rsidR="00E930A8" w:rsidRPr="00CB33F6" w:rsidRDefault="00E930A8" w:rsidP="00E930A8">
      <w:pPr>
        <w:pStyle w:val="Prrafodelista"/>
        <w:jc w:val="both"/>
        <w:rPr>
          <w:rFonts w:ascii="Courier New" w:hAnsi="Courier New" w:cs="Courier New"/>
          <w:b/>
          <w:sz w:val="24"/>
          <w:szCs w:val="24"/>
        </w:rPr>
      </w:pPr>
      <w:r w:rsidRPr="00CB33F6">
        <w:rPr>
          <w:rFonts w:ascii="Courier New" w:hAnsi="Courier New" w:cs="Courier New"/>
          <w:sz w:val="24"/>
          <w:szCs w:val="24"/>
        </w:rPr>
        <w:t>Para los contribuyentes que tengan más de una sucursal ubicada en domicilio diferente al mencionado en el artículo N° 1, deberán abonar la parte proporcional correspondiente a la tasa por servicios de inspección general e higiene de lo devengado de ese domicilio.</w:t>
      </w:r>
    </w:p>
    <w:p w:rsidR="00E930A8" w:rsidRPr="00CB33F6" w:rsidRDefault="00E930A8" w:rsidP="00E930A8">
      <w:pPr>
        <w:pStyle w:val="Prrafodelista"/>
        <w:jc w:val="both"/>
        <w:rPr>
          <w:rFonts w:ascii="Courier New" w:hAnsi="Courier New" w:cs="Courier New"/>
          <w:b/>
          <w:sz w:val="24"/>
          <w:szCs w:val="24"/>
        </w:rPr>
      </w:pPr>
    </w:p>
    <w:p w:rsidR="00E930A8" w:rsidRDefault="00E930A8" w:rsidP="00E930A8">
      <w:pPr>
        <w:pStyle w:val="Prrafodelista"/>
        <w:jc w:val="both"/>
        <w:rPr>
          <w:rFonts w:ascii="Courier New" w:hAnsi="Courier New" w:cs="Courier New"/>
          <w:sz w:val="24"/>
          <w:szCs w:val="24"/>
        </w:rPr>
      </w:pPr>
      <w:r w:rsidRPr="00CB33F6">
        <w:rPr>
          <w:rFonts w:ascii="Courier New" w:hAnsi="Courier New" w:cs="Courier New"/>
          <w:sz w:val="24"/>
          <w:szCs w:val="24"/>
        </w:rPr>
        <w:t xml:space="preserve">Este beneficio aplica para los periodos que van desde agosto a diciembre del corriente año. </w:t>
      </w:r>
    </w:p>
    <w:p w:rsidR="00E930A8" w:rsidRPr="00E930A8" w:rsidRDefault="00E930A8" w:rsidP="00E930A8">
      <w:pPr>
        <w:pStyle w:val="Prrafodelista"/>
        <w:jc w:val="both"/>
        <w:rPr>
          <w:rFonts w:ascii="Courier New" w:hAnsi="Courier New" w:cs="Courier New"/>
          <w:b/>
          <w:sz w:val="24"/>
          <w:szCs w:val="24"/>
        </w:rPr>
      </w:pPr>
    </w:p>
    <w:p w:rsidR="00465180" w:rsidRDefault="00E930A8" w:rsidP="004B7144">
      <w:pPr>
        <w:spacing w:before="100" w:beforeAutospacing="1" w:after="0" w:line="240" w:lineRule="auto"/>
        <w:ind w:left="709" w:hanging="709"/>
        <w:jc w:val="both"/>
        <w:rPr>
          <w:rFonts w:ascii="Courier New" w:hAnsi="Courier New" w:cs="Courier New"/>
          <w:sz w:val="24"/>
          <w:szCs w:val="24"/>
          <w:lang w:val="es-AR"/>
        </w:rPr>
      </w:pPr>
      <w:r>
        <w:rPr>
          <w:rFonts w:ascii="Courier New" w:hAnsi="Courier New" w:cs="Courier New"/>
          <w:b/>
          <w:sz w:val="24"/>
          <w:szCs w:val="24"/>
          <w:u w:val="single"/>
          <w:lang w:val="es-AR"/>
        </w:rPr>
        <w:t>Art.3</w:t>
      </w:r>
      <w:r w:rsidR="00465180" w:rsidRPr="00925DF9">
        <w:rPr>
          <w:rFonts w:ascii="Courier New" w:hAnsi="Courier New" w:cs="Courier New"/>
          <w:b/>
          <w:sz w:val="24"/>
          <w:szCs w:val="24"/>
          <w:lang w:val="es-AR"/>
        </w:rPr>
        <w:t>:</w:t>
      </w:r>
      <w:r w:rsidR="00465180" w:rsidRPr="00503082">
        <w:rPr>
          <w:rFonts w:ascii="Courier New" w:eastAsia="Arial Unicode MS" w:hAnsi="Courier New" w:cs="Courier New"/>
          <w:b/>
          <w:sz w:val="24"/>
          <w:szCs w:val="24"/>
          <w:lang w:val="es-AR"/>
        </w:rPr>
        <w:t xml:space="preserve"> </w:t>
      </w:r>
      <w:r w:rsidR="00465180">
        <w:rPr>
          <w:rFonts w:ascii="Courier New" w:hAnsi="Courier New" w:cs="Courier New"/>
          <w:b/>
          <w:sz w:val="24"/>
          <w:szCs w:val="24"/>
        </w:rPr>
        <w:t>PROTOCOLÍCES</w:t>
      </w:r>
      <w:r w:rsidR="00465180" w:rsidRPr="00B113CE">
        <w:rPr>
          <w:rFonts w:ascii="Courier New" w:hAnsi="Courier New" w:cs="Courier New"/>
          <w:b/>
          <w:sz w:val="24"/>
          <w:szCs w:val="24"/>
        </w:rPr>
        <w:t xml:space="preserve">E, </w:t>
      </w:r>
      <w:r w:rsidR="00465180" w:rsidRPr="00B113CE">
        <w:rPr>
          <w:rFonts w:ascii="Courier New" w:hAnsi="Courier New" w:cs="Courier New"/>
          <w:sz w:val="24"/>
          <w:szCs w:val="24"/>
        </w:rPr>
        <w:t>comuníquese, publíquese en el boletín oficial de la Ciudad de Alta Gracia, incorpórese al libro de Ordenanzas y archívese.-</w:t>
      </w:r>
    </w:p>
    <w:p w:rsidR="003A2DE0" w:rsidRPr="00B113CE" w:rsidRDefault="003A2DE0" w:rsidP="004B7144">
      <w:pPr>
        <w:spacing w:after="0" w:line="240" w:lineRule="auto"/>
        <w:jc w:val="both"/>
        <w:rPr>
          <w:rFonts w:ascii="Courier New" w:eastAsia="Times New Roman" w:hAnsi="Courier New" w:cs="Times New Roman"/>
          <w:b/>
          <w:bCs/>
          <w:color w:val="000000"/>
          <w:sz w:val="24"/>
          <w:szCs w:val="20"/>
          <w:u w:val="single"/>
          <w:lang w:val="es-AR" w:eastAsia="es-ES"/>
        </w:rPr>
      </w:pPr>
    </w:p>
    <w:p w:rsidR="000767C9" w:rsidRPr="00925DF9" w:rsidRDefault="000767C9" w:rsidP="004B7144">
      <w:pPr>
        <w:spacing w:after="0" w:line="240" w:lineRule="auto"/>
        <w:jc w:val="both"/>
        <w:rPr>
          <w:rFonts w:ascii="Courier New" w:eastAsia="Times New Roman" w:hAnsi="Courier New" w:cs="Times New Roman"/>
          <w:b/>
          <w:bCs/>
          <w:color w:val="000000"/>
          <w:sz w:val="24"/>
          <w:szCs w:val="20"/>
          <w:u w:val="single"/>
          <w:lang w:eastAsia="es-ES"/>
        </w:rPr>
      </w:pPr>
    </w:p>
    <w:p w:rsidR="00F229D5" w:rsidRPr="00925DF9" w:rsidRDefault="00F56556" w:rsidP="004B7144">
      <w:pPr>
        <w:spacing w:after="200" w:line="240" w:lineRule="auto"/>
        <w:jc w:val="both"/>
      </w:pPr>
      <w:r w:rsidRPr="00925DF9">
        <w:rPr>
          <w:rFonts w:ascii="Courier New" w:eastAsia="Times New Roman" w:hAnsi="Courier New" w:cs="Times New Roman"/>
          <w:b/>
          <w:bCs/>
          <w:color w:val="000000"/>
          <w:sz w:val="24"/>
          <w:szCs w:val="20"/>
          <w:lang w:eastAsia="es-ES"/>
        </w:rPr>
        <w:t>DADA EN LA SALA DE SESIONES DEL HON</w:t>
      </w:r>
      <w:r>
        <w:rPr>
          <w:rFonts w:ascii="Courier New" w:eastAsia="Times New Roman" w:hAnsi="Courier New" w:cs="Times New Roman"/>
          <w:b/>
          <w:bCs/>
          <w:color w:val="000000"/>
          <w:sz w:val="24"/>
          <w:szCs w:val="20"/>
          <w:lang w:eastAsia="es-ES"/>
        </w:rPr>
        <w:t>ORABLE CONCE</w:t>
      </w:r>
      <w:r w:rsidR="00830586">
        <w:rPr>
          <w:rFonts w:ascii="Courier New" w:eastAsia="Times New Roman" w:hAnsi="Courier New" w:cs="Times New Roman"/>
          <w:b/>
          <w:bCs/>
          <w:color w:val="000000"/>
          <w:sz w:val="24"/>
          <w:szCs w:val="20"/>
          <w:lang w:eastAsia="es-ES"/>
        </w:rPr>
        <w:t xml:space="preserve">JO </w:t>
      </w:r>
      <w:r w:rsidR="00A706A0">
        <w:rPr>
          <w:rFonts w:ascii="Courier New" w:eastAsia="Times New Roman" w:hAnsi="Courier New" w:cs="Times New Roman"/>
          <w:b/>
          <w:bCs/>
          <w:color w:val="000000"/>
          <w:sz w:val="24"/>
          <w:szCs w:val="20"/>
          <w:lang w:eastAsia="es-ES"/>
        </w:rPr>
        <w:t>DELIBERANTE A</w:t>
      </w:r>
      <w:r w:rsidR="00E930A8">
        <w:rPr>
          <w:rFonts w:ascii="Courier New" w:eastAsia="Times New Roman" w:hAnsi="Courier New" w:cs="Times New Roman"/>
          <w:b/>
          <w:bCs/>
          <w:color w:val="000000"/>
          <w:sz w:val="24"/>
          <w:szCs w:val="20"/>
          <w:lang w:eastAsia="es-ES"/>
        </w:rPr>
        <w:t xml:space="preserve"> LOS DOS</w:t>
      </w:r>
      <w:r w:rsidR="00A60AF3">
        <w:rPr>
          <w:rFonts w:ascii="Courier New" w:eastAsia="Arial Unicode MS" w:hAnsi="Courier New" w:cs="ShelleyAllegroScript-Normal"/>
          <w:b/>
          <w:sz w:val="24"/>
          <w:szCs w:val="24"/>
          <w:lang w:val="es-ES_tradnl"/>
        </w:rPr>
        <w:t xml:space="preserve"> </w:t>
      </w:r>
      <w:r w:rsidR="00E930A8">
        <w:rPr>
          <w:rFonts w:ascii="Courier New" w:eastAsia="Times New Roman" w:hAnsi="Courier New" w:cs="Times New Roman"/>
          <w:b/>
          <w:bCs/>
          <w:color w:val="000000"/>
          <w:sz w:val="24"/>
          <w:szCs w:val="20"/>
          <w:lang w:eastAsia="es-ES"/>
        </w:rPr>
        <w:t>DIAS DEL MES DE OCTUBRE</w:t>
      </w:r>
      <w:r>
        <w:rPr>
          <w:rFonts w:ascii="Courier New" w:eastAsia="Times New Roman" w:hAnsi="Courier New" w:cs="Times New Roman"/>
          <w:b/>
          <w:bCs/>
          <w:color w:val="000000"/>
          <w:sz w:val="24"/>
          <w:szCs w:val="20"/>
          <w:lang w:eastAsia="es-ES"/>
        </w:rPr>
        <w:t xml:space="preserve"> DEL AÑO DOS MIL VEINTICUATRO</w:t>
      </w:r>
      <w:r w:rsidRPr="00925DF9">
        <w:rPr>
          <w:rFonts w:ascii="Courier New" w:eastAsia="Times New Roman" w:hAnsi="Courier New" w:cs="Times New Roman"/>
          <w:b/>
          <w:bCs/>
          <w:color w:val="000000"/>
          <w:sz w:val="24"/>
          <w:szCs w:val="20"/>
          <w:lang w:eastAsia="es-ES"/>
        </w:rPr>
        <w:t>.-</w:t>
      </w:r>
    </w:p>
    <w:p w:rsidR="00F229D5" w:rsidRDefault="00F229D5" w:rsidP="004B7144">
      <w:pPr>
        <w:spacing w:line="240" w:lineRule="auto"/>
        <w:jc w:val="both"/>
      </w:pPr>
    </w:p>
    <w:p w:rsidR="00A05052" w:rsidRDefault="00A05052" w:rsidP="00B26F45">
      <w:pPr>
        <w:spacing w:line="276" w:lineRule="auto"/>
      </w:pPr>
    </w:p>
    <w:p w:rsidR="00A43F65" w:rsidRDefault="00A43F65" w:rsidP="00B26F45">
      <w:pPr>
        <w:spacing w:line="276" w:lineRule="auto"/>
      </w:pPr>
    </w:p>
    <w:sectPr w:rsidR="00A43F65" w:rsidSect="00380DC2">
      <w:pgSz w:w="11906" w:h="16838"/>
      <w:pgMar w:top="1417" w:right="1701" w:bottom="1417" w:left="156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60502" w:rsidRDefault="00F60502" w:rsidP="00EF563D">
      <w:pPr>
        <w:spacing w:after="0" w:line="240" w:lineRule="auto"/>
      </w:pPr>
      <w:r>
        <w:separator/>
      </w:r>
    </w:p>
  </w:endnote>
  <w:endnote w:type="continuationSeparator" w:id="0">
    <w:p w:rsidR="00F60502" w:rsidRDefault="00F60502" w:rsidP="00EF56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Arial Unicode MS">
    <w:panose1 w:val="020B0604020202020204"/>
    <w:charset w:val="00"/>
    <w:family w:val="roman"/>
    <w:notTrueType/>
    <w:pitch w:val="variable"/>
    <w:sig w:usb0="00000003" w:usb1="00000000" w:usb2="00000000" w:usb3="00000000" w:csb0="00000001"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60502" w:rsidRDefault="00F60502" w:rsidP="00EF563D">
      <w:pPr>
        <w:spacing w:after="0" w:line="240" w:lineRule="auto"/>
      </w:pPr>
      <w:r>
        <w:separator/>
      </w:r>
    </w:p>
  </w:footnote>
  <w:footnote w:type="continuationSeparator" w:id="0">
    <w:p w:rsidR="00F60502" w:rsidRDefault="00F60502" w:rsidP="00EF563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D441D4"/>
    <w:multiLevelType w:val="hybridMultilevel"/>
    <w:tmpl w:val="2F30CC84"/>
    <w:lvl w:ilvl="0" w:tplc="2C0A0011">
      <w:start w:val="1"/>
      <w:numFmt w:val="decimal"/>
      <w:lvlText w:val="%1)"/>
      <w:lvlJc w:val="left"/>
      <w:pPr>
        <w:ind w:left="720" w:hanging="360"/>
      </w:p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nsid w:val="11077E80"/>
    <w:multiLevelType w:val="hybridMultilevel"/>
    <w:tmpl w:val="33E6651A"/>
    <w:lvl w:ilvl="0" w:tplc="BB403DB2">
      <w:start w:val="1"/>
      <w:numFmt w:val="lowerLetter"/>
      <w:lvlText w:val="%1)"/>
      <w:lvlJc w:val="left"/>
      <w:pPr>
        <w:ind w:left="1245" w:hanging="435"/>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2">
    <w:nsid w:val="127F3C2F"/>
    <w:multiLevelType w:val="hybridMultilevel"/>
    <w:tmpl w:val="4E2080D2"/>
    <w:lvl w:ilvl="0" w:tplc="66DC7DC8">
      <w:start w:val="1"/>
      <w:numFmt w:val="decimal"/>
      <w:lvlText w:val="%1)"/>
      <w:lvlJc w:val="left"/>
      <w:pPr>
        <w:ind w:left="4897" w:hanging="360"/>
      </w:pPr>
      <w:rPr>
        <w:rFonts w:hint="default"/>
        <w:lang w:val="es-ES"/>
      </w:rPr>
    </w:lvl>
    <w:lvl w:ilvl="1" w:tplc="2C0A0019" w:tentative="1">
      <w:start w:val="1"/>
      <w:numFmt w:val="lowerLetter"/>
      <w:lvlText w:val="%2."/>
      <w:lvlJc w:val="left"/>
      <w:pPr>
        <w:ind w:left="5901" w:hanging="360"/>
      </w:pPr>
    </w:lvl>
    <w:lvl w:ilvl="2" w:tplc="2C0A001B" w:tentative="1">
      <w:start w:val="1"/>
      <w:numFmt w:val="lowerRoman"/>
      <w:lvlText w:val="%3."/>
      <w:lvlJc w:val="right"/>
      <w:pPr>
        <w:ind w:left="6621" w:hanging="180"/>
      </w:pPr>
    </w:lvl>
    <w:lvl w:ilvl="3" w:tplc="2C0A000F" w:tentative="1">
      <w:start w:val="1"/>
      <w:numFmt w:val="decimal"/>
      <w:lvlText w:val="%4."/>
      <w:lvlJc w:val="left"/>
      <w:pPr>
        <w:ind w:left="7341" w:hanging="360"/>
      </w:pPr>
    </w:lvl>
    <w:lvl w:ilvl="4" w:tplc="2C0A0019" w:tentative="1">
      <w:start w:val="1"/>
      <w:numFmt w:val="lowerLetter"/>
      <w:lvlText w:val="%5."/>
      <w:lvlJc w:val="left"/>
      <w:pPr>
        <w:ind w:left="8061" w:hanging="360"/>
      </w:pPr>
    </w:lvl>
    <w:lvl w:ilvl="5" w:tplc="2C0A001B" w:tentative="1">
      <w:start w:val="1"/>
      <w:numFmt w:val="lowerRoman"/>
      <w:lvlText w:val="%6."/>
      <w:lvlJc w:val="right"/>
      <w:pPr>
        <w:ind w:left="8781" w:hanging="180"/>
      </w:pPr>
    </w:lvl>
    <w:lvl w:ilvl="6" w:tplc="2C0A000F" w:tentative="1">
      <w:start w:val="1"/>
      <w:numFmt w:val="decimal"/>
      <w:lvlText w:val="%7."/>
      <w:lvlJc w:val="left"/>
      <w:pPr>
        <w:ind w:left="9501" w:hanging="360"/>
      </w:pPr>
    </w:lvl>
    <w:lvl w:ilvl="7" w:tplc="2C0A0019" w:tentative="1">
      <w:start w:val="1"/>
      <w:numFmt w:val="lowerLetter"/>
      <w:lvlText w:val="%8."/>
      <w:lvlJc w:val="left"/>
      <w:pPr>
        <w:ind w:left="10221" w:hanging="360"/>
      </w:pPr>
    </w:lvl>
    <w:lvl w:ilvl="8" w:tplc="2C0A001B" w:tentative="1">
      <w:start w:val="1"/>
      <w:numFmt w:val="lowerRoman"/>
      <w:lvlText w:val="%9."/>
      <w:lvlJc w:val="right"/>
      <w:pPr>
        <w:ind w:left="10941" w:hanging="180"/>
      </w:pPr>
    </w:lvl>
  </w:abstractNum>
  <w:abstractNum w:abstractNumId="3">
    <w:nsid w:val="208F46AC"/>
    <w:multiLevelType w:val="hybridMultilevel"/>
    <w:tmpl w:val="11A44334"/>
    <w:lvl w:ilvl="0" w:tplc="E2A0D856">
      <w:start w:val="1"/>
      <w:numFmt w:val="lowerLetter"/>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4">
    <w:nsid w:val="24673F8F"/>
    <w:multiLevelType w:val="hybridMultilevel"/>
    <w:tmpl w:val="279CE1A8"/>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5">
    <w:nsid w:val="25335A63"/>
    <w:multiLevelType w:val="hybridMultilevel"/>
    <w:tmpl w:val="B8785AE2"/>
    <w:lvl w:ilvl="0" w:tplc="00F64126">
      <w:start w:val="1"/>
      <w:numFmt w:val="lowerLetter"/>
      <w:lvlText w:val="%1)"/>
      <w:lvlJc w:val="left"/>
      <w:pPr>
        <w:ind w:left="1425" w:hanging="70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6">
    <w:nsid w:val="29723750"/>
    <w:multiLevelType w:val="hybridMultilevel"/>
    <w:tmpl w:val="5C4C5DE8"/>
    <w:lvl w:ilvl="0" w:tplc="2C0A0017">
      <w:start w:val="1"/>
      <w:numFmt w:val="lowerLetter"/>
      <w:lvlText w:val="%1)"/>
      <w:lvlJc w:val="left"/>
      <w:pPr>
        <w:ind w:left="1352" w:hanging="360"/>
      </w:pPr>
    </w:lvl>
    <w:lvl w:ilvl="1" w:tplc="2C0A0019" w:tentative="1">
      <w:start w:val="1"/>
      <w:numFmt w:val="lowerLetter"/>
      <w:lvlText w:val="%2."/>
      <w:lvlJc w:val="left"/>
      <w:pPr>
        <w:ind w:left="2072" w:hanging="360"/>
      </w:pPr>
    </w:lvl>
    <w:lvl w:ilvl="2" w:tplc="2C0A001B" w:tentative="1">
      <w:start w:val="1"/>
      <w:numFmt w:val="lowerRoman"/>
      <w:lvlText w:val="%3."/>
      <w:lvlJc w:val="right"/>
      <w:pPr>
        <w:ind w:left="2792" w:hanging="180"/>
      </w:pPr>
    </w:lvl>
    <w:lvl w:ilvl="3" w:tplc="2C0A000F" w:tentative="1">
      <w:start w:val="1"/>
      <w:numFmt w:val="decimal"/>
      <w:lvlText w:val="%4."/>
      <w:lvlJc w:val="left"/>
      <w:pPr>
        <w:ind w:left="3512" w:hanging="360"/>
      </w:pPr>
    </w:lvl>
    <w:lvl w:ilvl="4" w:tplc="2C0A0019" w:tentative="1">
      <w:start w:val="1"/>
      <w:numFmt w:val="lowerLetter"/>
      <w:lvlText w:val="%5."/>
      <w:lvlJc w:val="left"/>
      <w:pPr>
        <w:ind w:left="4232" w:hanging="360"/>
      </w:pPr>
    </w:lvl>
    <w:lvl w:ilvl="5" w:tplc="2C0A001B" w:tentative="1">
      <w:start w:val="1"/>
      <w:numFmt w:val="lowerRoman"/>
      <w:lvlText w:val="%6."/>
      <w:lvlJc w:val="right"/>
      <w:pPr>
        <w:ind w:left="4952" w:hanging="180"/>
      </w:pPr>
    </w:lvl>
    <w:lvl w:ilvl="6" w:tplc="2C0A000F" w:tentative="1">
      <w:start w:val="1"/>
      <w:numFmt w:val="decimal"/>
      <w:lvlText w:val="%7."/>
      <w:lvlJc w:val="left"/>
      <w:pPr>
        <w:ind w:left="5672" w:hanging="360"/>
      </w:pPr>
    </w:lvl>
    <w:lvl w:ilvl="7" w:tplc="2C0A0019" w:tentative="1">
      <w:start w:val="1"/>
      <w:numFmt w:val="lowerLetter"/>
      <w:lvlText w:val="%8."/>
      <w:lvlJc w:val="left"/>
      <w:pPr>
        <w:ind w:left="6392" w:hanging="360"/>
      </w:pPr>
    </w:lvl>
    <w:lvl w:ilvl="8" w:tplc="2C0A001B" w:tentative="1">
      <w:start w:val="1"/>
      <w:numFmt w:val="lowerRoman"/>
      <w:lvlText w:val="%9."/>
      <w:lvlJc w:val="right"/>
      <w:pPr>
        <w:ind w:left="7112" w:hanging="180"/>
      </w:pPr>
    </w:lvl>
  </w:abstractNum>
  <w:abstractNum w:abstractNumId="7">
    <w:nsid w:val="2FEA58ED"/>
    <w:multiLevelType w:val="hybridMultilevel"/>
    <w:tmpl w:val="2E42E6C0"/>
    <w:lvl w:ilvl="0" w:tplc="E95C01AA">
      <w:start w:val="1"/>
      <w:numFmt w:val="decimal"/>
      <w:lvlText w:val="%1)"/>
      <w:lvlJc w:val="left"/>
      <w:pPr>
        <w:ind w:left="1245" w:hanging="435"/>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8">
    <w:nsid w:val="3B346F0C"/>
    <w:multiLevelType w:val="hybridMultilevel"/>
    <w:tmpl w:val="5D54E4CA"/>
    <w:lvl w:ilvl="0" w:tplc="F4FE7AA4">
      <w:start w:val="1"/>
      <w:numFmt w:val="decimal"/>
      <w:lvlText w:val="%1-"/>
      <w:lvlJc w:val="left"/>
      <w:pPr>
        <w:ind w:left="1170" w:hanging="360"/>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9">
    <w:nsid w:val="3F7649E7"/>
    <w:multiLevelType w:val="hybridMultilevel"/>
    <w:tmpl w:val="E7CAD3E8"/>
    <w:lvl w:ilvl="0" w:tplc="2C0A0017">
      <w:start w:val="1"/>
      <w:numFmt w:val="lowerLetter"/>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abstractNum w:abstractNumId="10">
    <w:nsid w:val="40304272"/>
    <w:multiLevelType w:val="hybridMultilevel"/>
    <w:tmpl w:val="6952F3DE"/>
    <w:lvl w:ilvl="0" w:tplc="85E404FE">
      <w:start w:val="1"/>
      <w:numFmt w:val="lowerLetter"/>
      <w:lvlText w:val="%1)"/>
      <w:lvlJc w:val="left"/>
      <w:pPr>
        <w:ind w:left="786" w:hanging="360"/>
      </w:pPr>
      <w:rPr>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nsid w:val="45730E95"/>
    <w:multiLevelType w:val="hybridMultilevel"/>
    <w:tmpl w:val="4848686E"/>
    <w:lvl w:ilvl="0" w:tplc="86B4394A">
      <w:numFmt w:val="bullet"/>
      <w:lvlText w:val="-"/>
      <w:lvlJc w:val="left"/>
      <w:pPr>
        <w:ind w:left="720" w:hanging="360"/>
      </w:pPr>
      <w:rPr>
        <w:rFonts w:ascii="Courier New" w:eastAsiaTheme="minorHAnsi"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nsid w:val="46101D69"/>
    <w:multiLevelType w:val="hybridMultilevel"/>
    <w:tmpl w:val="0E38EC08"/>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3">
    <w:nsid w:val="52CF0AE3"/>
    <w:multiLevelType w:val="hybridMultilevel"/>
    <w:tmpl w:val="90720154"/>
    <w:lvl w:ilvl="0" w:tplc="A3CC52DE">
      <w:start w:val="1"/>
      <w:numFmt w:val="lowerLetter"/>
      <w:lvlText w:val="%1)"/>
      <w:lvlJc w:val="left"/>
      <w:pPr>
        <w:ind w:left="795" w:hanging="435"/>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4">
    <w:nsid w:val="692E6A85"/>
    <w:multiLevelType w:val="hybridMultilevel"/>
    <w:tmpl w:val="E84C52DC"/>
    <w:lvl w:ilvl="0" w:tplc="D80AB778">
      <w:start w:val="1"/>
      <w:numFmt w:val="upperLetter"/>
      <w:lvlText w:val="%1."/>
      <w:lvlJc w:val="left"/>
      <w:pPr>
        <w:ind w:left="1158" w:hanging="450"/>
      </w:pPr>
      <w:rPr>
        <w:rFonts w:hint="default"/>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15">
    <w:nsid w:val="7053032B"/>
    <w:multiLevelType w:val="hybridMultilevel"/>
    <w:tmpl w:val="22DA6448"/>
    <w:lvl w:ilvl="0" w:tplc="2C0A0017">
      <w:start w:val="1"/>
      <w:numFmt w:val="lowerLetter"/>
      <w:lvlText w:val="%1)"/>
      <w:lvlJc w:val="left"/>
      <w:pPr>
        <w:ind w:left="360" w:hanging="360"/>
      </w:pPr>
      <w:rPr>
        <w:rFonts w:hint="default"/>
      </w:rPr>
    </w:lvl>
    <w:lvl w:ilvl="1" w:tplc="2C0A0019">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6">
    <w:nsid w:val="772B6F97"/>
    <w:multiLevelType w:val="hybridMultilevel"/>
    <w:tmpl w:val="7938B71C"/>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17">
    <w:nsid w:val="786D3EB8"/>
    <w:multiLevelType w:val="hybridMultilevel"/>
    <w:tmpl w:val="311A0A48"/>
    <w:lvl w:ilvl="0" w:tplc="07627EA0">
      <w:start w:val="1"/>
      <w:numFmt w:val="lowerLetter"/>
      <w:lvlText w:val="%1)"/>
      <w:lvlJc w:val="left"/>
      <w:pPr>
        <w:ind w:left="1155" w:hanging="43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8">
    <w:nsid w:val="7CCA2D9C"/>
    <w:multiLevelType w:val="hybridMultilevel"/>
    <w:tmpl w:val="E160A284"/>
    <w:lvl w:ilvl="0" w:tplc="2C0A0017">
      <w:start w:val="1"/>
      <w:numFmt w:val="lowerLetter"/>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num w:numId="1">
    <w:abstractNumId w:val="16"/>
  </w:num>
  <w:num w:numId="2">
    <w:abstractNumId w:val="6"/>
  </w:num>
  <w:num w:numId="3">
    <w:abstractNumId w:val="2"/>
  </w:num>
  <w:num w:numId="4">
    <w:abstractNumId w:val="4"/>
  </w:num>
  <w:num w:numId="5">
    <w:abstractNumId w:val="13"/>
  </w:num>
  <w:num w:numId="6">
    <w:abstractNumId w:val="0"/>
  </w:num>
  <w:num w:numId="7">
    <w:abstractNumId w:val="7"/>
  </w:num>
  <w:num w:numId="8">
    <w:abstractNumId w:val="8"/>
  </w:num>
  <w:num w:numId="9">
    <w:abstractNumId w:val="1"/>
  </w:num>
  <w:num w:numId="10">
    <w:abstractNumId w:val="11"/>
  </w:num>
  <w:num w:numId="11">
    <w:abstractNumId w:val="9"/>
  </w:num>
  <w:num w:numId="12">
    <w:abstractNumId w:val="17"/>
  </w:num>
  <w:num w:numId="13">
    <w:abstractNumId w:val="18"/>
  </w:num>
  <w:num w:numId="14">
    <w:abstractNumId w:val="5"/>
  </w:num>
  <w:num w:numId="15">
    <w:abstractNumId w:val="15"/>
  </w:num>
  <w:num w:numId="16">
    <w:abstractNumId w:val="10"/>
  </w:num>
  <w:num w:numId="17">
    <w:abstractNumId w:val="3"/>
  </w:num>
  <w:num w:numId="18">
    <w:abstractNumId w:val="12"/>
  </w:num>
  <w:num w:numId="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AR" w:vendorID="64" w:dllVersion="131078" w:nlCheck="1" w:checkStyle="1"/>
  <w:activeWritingStyle w:appName="MSWord" w:lang="es-ES_tradnl" w:vendorID="64" w:dllVersion="131078" w:nlCheck="1" w:checkStyle="1"/>
  <w:activeWritingStyle w:appName="MSWord" w:lang="es-ES" w:vendorID="64" w:dllVersion="131078" w:nlCheck="1" w:checkStyle="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29D5"/>
    <w:rsid w:val="0000637D"/>
    <w:rsid w:val="00010ADC"/>
    <w:rsid w:val="00035DB8"/>
    <w:rsid w:val="00041841"/>
    <w:rsid w:val="00052A89"/>
    <w:rsid w:val="00060941"/>
    <w:rsid w:val="000713A7"/>
    <w:rsid w:val="000767C9"/>
    <w:rsid w:val="00080F9E"/>
    <w:rsid w:val="00083069"/>
    <w:rsid w:val="000A5790"/>
    <w:rsid w:val="000A68E7"/>
    <w:rsid w:val="000B45B6"/>
    <w:rsid w:val="000C01CB"/>
    <w:rsid w:val="000C044C"/>
    <w:rsid w:val="000C11AD"/>
    <w:rsid w:val="000D2C9E"/>
    <w:rsid w:val="000E0779"/>
    <w:rsid w:val="000E2853"/>
    <w:rsid w:val="000F07CF"/>
    <w:rsid w:val="000F330E"/>
    <w:rsid w:val="000F5135"/>
    <w:rsid w:val="0010112D"/>
    <w:rsid w:val="00103378"/>
    <w:rsid w:val="001118D9"/>
    <w:rsid w:val="0011293B"/>
    <w:rsid w:val="00122111"/>
    <w:rsid w:val="00126457"/>
    <w:rsid w:val="00130953"/>
    <w:rsid w:val="001309DF"/>
    <w:rsid w:val="001327EF"/>
    <w:rsid w:val="001328DB"/>
    <w:rsid w:val="00133429"/>
    <w:rsid w:val="00134415"/>
    <w:rsid w:val="00134FE9"/>
    <w:rsid w:val="0015557C"/>
    <w:rsid w:val="00156CC2"/>
    <w:rsid w:val="00157861"/>
    <w:rsid w:val="001630A8"/>
    <w:rsid w:val="00172DAF"/>
    <w:rsid w:val="00175633"/>
    <w:rsid w:val="00177749"/>
    <w:rsid w:val="001824F0"/>
    <w:rsid w:val="00182925"/>
    <w:rsid w:val="0018632A"/>
    <w:rsid w:val="00187BC1"/>
    <w:rsid w:val="00190F54"/>
    <w:rsid w:val="00196571"/>
    <w:rsid w:val="00196C42"/>
    <w:rsid w:val="001A329F"/>
    <w:rsid w:val="001A6A20"/>
    <w:rsid w:val="001D157F"/>
    <w:rsid w:val="001D2A14"/>
    <w:rsid w:val="001D2C24"/>
    <w:rsid w:val="001D3B9E"/>
    <w:rsid w:val="001E14C7"/>
    <w:rsid w:val="001E3BAE"/>
    <w:rsid w:val="001F496A"/>
    <w:rsid w:val="001F7888"/>
    <w:rsid w:val="002045EF"/>
    <w:rsid w:val="00205EB4"/>
    <w:rsid w:val="002067B8"/>
    <w:rsid w:val="00214454"/>
    <w:rsid w:val="00222C57"/>
    <w:rsid w:val="00222E44"/>
    <w:rsid w:val="00226272"/>
    <w:rsid w:val="00226395"/>
    <w:rsid w:val="00226730"/>
    <w:rsid w:val="0024000A"/>
    <w:rsid w:val="00240E84"/>
    <w:rsid w:val="0024103A"/>
    <w:rsid w:val="00255AC3"/>
    <w:rsid w:val="00262E7C"/>
    <w:rsid w:val="00267D2D"/>
    <w:rsid w:val="00282A99"/>
    <w:rsid w:val="002919E5"/>
    <w:rsid w:val="002942E0"/>
    <w:rsid w:val="002A318D"/>
    <w:rsid w:val="002A7302"/>
    <w:rsid w:val="002C04A2"/>
    <w:rsid w:val="002C2F7D"/>
    <w:rsid w:val="002D0AE6"/>
    <w:rsid w:val="002D11F1"/>
    <w:rsid w:val="002D2AA7"/>
    <w:rsid w:val="002D2C37"/>
    <w:rsid w:val="002D415C"/>
    <w:rsid w:val="002E3034"/>
    <w:rsid w:val="002F6507"/>
    <w:rsid w:val="003200BD"/>
    <w:rsid w:val="0032632C"/>
    <w:rsid w:val="00330042"/>
    <w:rsid w:val="00332660"/>
    <w:rsid w:val="003332EF"/>
    <w:rsid w:val="003343AD"/>
    <w:rsid w:val="00335286"/>
    <w:rsid w:val="00336EEA"/>
    <w:rsid w:val="00337348"/>
    <w:rsid w:val="0034408F"/>
    <w:rsid w:val="00351F39"/>
    <w:rsid w:val="00354EBC"/>
    <w:rsid w:val="00367BF6"/>
    <w:rsid w:val="00374FF6"/>
    <w:rsid w:val="00380DC2"/>
    <w:rsid w:val="00393837"/>
    <w:rsid w:val="00395A8B"/>
    <w:rsid w:val="003A2DE0"/>
    <w:rsid w:val="003A566E"/>
    <w:rsid w:val="003A6400"/>
    <w:rsid w:val="003D1E87"/>
    <w:rsid w:val="003D44E3"/>
    <w:rsid w:val="003E3ECB"/>
    <w:rsid w:val="003F0E25"/>
    <w:rsid w:val="003F52E8"/>
    <w:rsid w:val="0041023D"/>
    <w:rsid w:val="00417ABB"/>
    <w:rsid w:val="00423924"/>
    <w:rsid w:val="0042423A"/>
    <w:rsid w:val="004278C8"/>
    <w:rsid w:val="0043309A"/>
    <w:rsid w:val="004435E6"/>
    <w:rsid w:val="00446078"/>
    <w:rsid w:val="00454D0B"/>
    <w:rsid w:val="00456B0E"/>
    <w:rsid w:val="0046456F"/>
    <w:rsid w:val="00464980"/>
    <w:rsid w:val="00465180"/>
    <w:rsid w:val="0046704A"/>
    <w:rsid w:val="00480F7D"/>
    <w:rsid w:val="00481835"/>
    <w:rsid w:val="004827AC"/>
    <w:rsid w:val="00487876"/>
    <w:rsid w:val="004922A8"/>
    <w:rsid w:val="00492829"/>
    <w:rsid w:val="0049500B"/>
    <w:rsid w:val="0049544F"/>
    <w:rsid w:val="004B53BB"/>
    <w:rsid w:val="004B7144"/>
    <w:rsid w:val="004C03C5"/>
    <w:rsid w:val="004C3432"/>
    <w:rsid w:val="004C7006"/>
    <w:rsid w:val="004D7126"/>
    <w:rsid w:val="004E0F7C"/>
    <w:rsid w:val="004E7C64"/>
    <w:rsid w:val="004F2046"/>
    <w:rsid w:val="005000D0"/>
    <w:rsid w:val="00503082"/>
    <w:rsid w:val="00510EDA"/>
    <w:rsid w:val="00512275"/>
    <w:rsid w:val="00525056"/>
    <w:rsid w:val="00535705"/>
    <w:rsid w:val="00550FA7"/>
    <w:rsid w:val="00556BD1"/>
    <w:rsid w:val="005630A8"/>
    <w:rsid w:val="00572C83"/>
    <w:rsid w:val="00574A49"/>
    <w:rsid w:val="00583A46"/>
    <w:rsid w:val="00584A96"/>
    <w:rsid w:val="00596EB8"/>
    <w:rsid w:val="0059709A"/>
    <w:rsid w:val="005A19FD"/>
    <w:rsid w:val="005A3C91"/>
    <w:rsid w:val="005A6AD7"/>
    <w:rsid w:val="005B18ED"/>
    <w:rsid w:val="005B3538"/>
    <w:rsid w:val="005B6D05"/>
    <w:rsid w:val="005B749C"/>
    <w:rsid w:val="005D2DC7"/>
    <w:rsid w:val="005D7DE6"/>
    <w:rsid w:val="005E3EC0"/>
    <w:rsid w:val="005E3EFA"/>
    <w:rsid w:val="005E4AE7"/>
    <w:rsid w:val="005F0FEE"/>
    <w:rsid w:val="005F5F2E"/>
    <w:rsid w:val="0060020C"/>
    <w:rsid w:val="00600C5B"/>
    <w:rsid w:val="006208F0"/>
    <w:rsid w:val="00622FBE"/>
    <w:rsid w:val="0062623E"/>
    <w:rsid w:val="006275C6"/>
    <w:rsid w:val="00634A61"/>
    <w:rsid w:val="006362E3"/>
    <w:rsid w:val="00640E91"/>
    <w:rsid w:val="00661D01"/>
    <w:rsid w:val="006639D0"/>
    <w:rsid w:val="0066635B"/>
    <w:rsid w:val="00670482"/>
    <w:rsid w:val="00671A0B"/>
    <w:rsid w:val="00674A19"/>
    <w:rsid w:val="00674D99"/>
    <w:rsid w:val="00675CA7"/>
    <w:rsid w:val="00681D20"/>
    <w:rsid w:val="006A7CB7"/>
    <w:rsid w:val="006B0C64"/>
    <w:rsid w:val="006C1BE6"/>
    <w:rsid w:val="006C28E8"/>
    <w:rsid w:val="006C3F83"/>
    <w:rsid w:val="006D1FE0"/>
    <w:rsid w:val="006D38DA"/>
    <w:rsid w:val="006E3D7C"/>
    <w:rsid w:val="006E7551"/>
    <w:rsid w:val="006F0967"/>
    <w:rsid w:val="006F0C25"/>
    <w:rsid w:val="006F69C5"/>
    <w:rsid w:val="007009D8"/>
    <w:rsid w:val="00701536"/>
    <w:rsid w:val="0070512D"/>
    <w:rsid w:val="00710962"/>
    <w:rsid w:val="007242AC"/>
    <w:rsid w:val="00725512"/>
    <w:rsid w:val="007263F1"/>
    <w:rsid w:val="007343AC"/>
    <w:rsid w:val="00736CC4"/>
    <w:rsid w:val="0074620D"/>
    <w:rsid w:val="007607E7"/>
    <w:rsid w:val="00765E4E"/>
    <w:rsid w:val="00771F51"/>
    <w:rsid w:val="00774D11"/>
    <w:rsid w:val="00795C01"/>
    <w:rsid w:val="007A139D"/>
    <w:rsid w:val="007A15A1"/>
    <w:rsid w:val="007A21D1"/>
    <w:rsid w:val="007A4D2E"/>
    <w:rsid w:val="007A5B90"/>
    <w:rsid w:val="007C13AF"/>
    <w:rsid w:val="007C1539"/>
    <w:rsid w:val="007C4C38"/>
    <w:rsid w:val="007E0B00"/>
    <w:rsid w:val="007F1D37"/>
    <w:rsid w:val="007F4F5C"/>
    <w:rsid w:val="007F7354"/>
    <w:rsid w:val="007F7C6D"/>
    <w:rsid w:val="008055B0"/>
    <w:rsid w:val="0080793D"/>
    <w:rsid w:val="00816917"/>
    <w:rsid w:val="00830586"/>
    <w:rsid w:val="00831851"/>
    <w:rsid w:val="00832139"/>
    <w:rsid w:val="008377CA"/>
    <w:rsid w:val="00844906"/>
    <w:rsid w:val="008459F5"/>
    <w:rsid w:val="008462C0"/>
    <w:rsid w:val="0085407E"/>
    <w:rsid w:val="008624B4"/>
    <w:rsid w:val="0086621B"/>
    <w:rsid w:val="00870322"/>
    <w:rsid w:val="00880AE7"/>
    <w:rsid w:val="0088171A"/>
    <w:rsid w:val="00881BF6"/>
    <w:rsid w:val="00883444"/>
    <w:rsid w:val="008979BF"/>
    <w:rsid w:val="008A5480"/>
    <w:rsid w:val="008A6A0C"/>
    <w:rsid w:val="008A6EBC"/>
    <w:rsid w:val="008A7350"/>
    <w:rsid w:val="008D0389"/>
    <w:rsid w:val="008D15C2"/>
    <w:rsid w:val="008D5673"/>
    <w:rsid w:val="008D59A9"/>
    <w:rsid w:val="00902EFD"/>
    <w:rsid w:val="00907846"/>
    <w:rsid w:val="009100D7"/>
    <w:rsid w:val="0091190B"/>
    <w:rsid w:val="00913D46"/>
    <w:rsid w:val="00913D98"/>
    <w:rsid w:val="00936358"/>
    <w:rsid w:val="00940E73"/>
    <w:rsid w:val="009432F6"/>
    <w:rsid w:val="00943D08"/>
    <w:rsid w:val="00944CFC"/>
    <w:rsid w:val="009453E1"/>
    <w:rsid w:val="00945F89"/>
    <w:rsid w:val="00955DB8"/>
    <w:rsid w:val="009620EA"/>
    <w:rsid w:val="009723B3"/>
    <w:rsid w:val="00975080"/>
    <w:rsid w:val="00982485"/>
    <w:rsid w:val="0098470E"/>
    <w:rsid w:val="009A143B"/>
    <w:rsid w:val="009B688C"/>
    <w:rsid w:val="009E3D27"/>
    <w:rsid w:val="009F08E9"/>
    <w:rsid w:val="009F1B09"/>
    <w:rsid w:val="009F35C3"/>
    <w:rsid w:val="009F78B4"/>
    <w:rsid w:val="00A02921"/>
    <w:rsid w:val="00A04936"/>
    <w:rsid w:val="00A05052"/>
    <w:rsid w:val="00A05AF9"/>
    <w:rsid w:val="00A16285"/>
    <w:rsid w:val="00A228C4"/>
    <w:rsid w:val="00A23E3B"/>
    <w:rsid w:val="00A300F1"/>
    <w:rsid w:val="00A31A29"/>
    <w:rsid w:val="00A32C0F"/>
    <w:rsid w:val="00A40DD6"/>
    <w:rsid w:val="00A4190F"/>
    <w:rsid w:val="00A43191"/>
    <w:rsid w:val="00A43F65"/>
    <w:rsid w:val="00A47D5A"/>
    <w:rsid w:val="00A50AA0"/>
    <w:rsid w:val="00A527D8"/>
    <w:rsid w:val="00A52D8C"/>
    <w:rsid w:val="00A60AF3"/>
    <w:rsid w:val="00A647C1"/>
    <w:rsid w:val="00A706A0"/>
    <w:rsid w:val="00A71463"/>
    <w:rsid w:val="00A771BF"/>
    <w:rsid w:val="00A82D57"/>
    <w:rsid w:val="00A84C9E"/>
    <w:rsid w:val="00A900B7"/>
    <w:rsid w:val="00A938E9"/>
    <w:rsid w:val="00A93A55"/>
    <w:rsid w:val="00AB0634"/>
    <w:rsid w:val="00AB0E21"/>
    <w:rsid w:val="00AB2B43"/>
    <w:rsid w:val="00AB53F9"/>
    <w:rsid w:val="00AB791C"/>
    <w:rsid w:val="00AD4C81"/>
    <w:rsid w:val="00AE5066"/>
    <w:rsid w:val="00AE54B7"/>
    <w:rsid w:val="00AE63D2"/>
    <w:rsid w:val="00AF751B"/>
    <w:rsid w:val="00B00DD1"/>
    <w:rsid w:val="00B1100F"/>
    <w:rsid w:val="00B113CE"/>
    <w:rsid w:val="00B26F45"/>
    <w:rsid w:val="00B36390"/>
    <w:rsid w:val="00B474EF"/>
    <w:rsid w:val="00B47563"/>
    <w:rsid w:val="00B504CF"/>
    <w:rsid w:val="00B5085A"/>
    <w:rsid w:val="00B6056F"/>
    <w:rsid w:val="00B61054"/>
    <w:rsid w:val="00B67DB9"/>
    <w:rsid w:val="00B70751"/>
    <w:rsid w:val="00B71641"/>
    <w:rsid w:val="00B77C25"/>
    <w:rsid w:val="00BA3D0D"/>
    <w:rsid w:val="00BA43FD"/>
    <w:rsid w:val="00BA5679"/>
    <w:rsid w:val="00BB2450"/>
    <w:rsid w:val="00BB2E25"/>
    <w:rsid w:val="00BC0F64"/>
    <w:rsid w:val="00BC60B5"/>
    <w:rsid w:val="00BD4222"/>
    <w:rsid w:val="00BE452F"/>
    <w:rsid w:val="00BE6DA2"/>
    <w:rsid w:val="00BF09EB"/>
    <w:rsid w:val="00BF0CB8"/>
    <w:rsid w:val="00C10559"/>
    <w:rsid w:val="00C10561"/>
    <w:rsid w:val="00C26E67"/>
    <w:rsid w:val="00C36A36"/>
    <w:rsid w:val="00C37B26"/>
    <w:rsid w:val="00C45C03"/>
    <w:rsid w:val="00C46003"/>
    <w:rsid w:val="00C475E5"/>
    <w:rsid w:val="00C607A4"/>
    <w:rsid w:val="00C742EC"/>
    <w:rsid w:val="00C74B0F"/>
    <w:rsid w:val="00C77616"/>
    <w:rsid w:val="00C80A02"/>
    <w:rsid w:val="00C810FD"/>
    <w:rsid w:val="00C81DA0"/>
    <w:rsid w:val="00C83D13"/>
    <w:rsid w:val="00C95833"/>
    <w:rsid w:val="00CA184B"/>
    <w:rsid w:val="00CA6104"/>
    <w:rsid w:val="00CB0752"/>
    <w:rsid w:val="00CC4221"/>
    <w:rsid w:val="00CC797E"/>
    <w:rsid w:val="00CD668B"/>
    <w:rsid w:val="00CD7CFE"/>
    <w:rsid w:val="00CE70AE"/>
    <w:rsid w:val="00CF0766"/>
    <w:rsid w:val="00CF4FEB"/>
    <w:rsid w:val="00D06286"/>
    <w:rsid w:val="00D15D2D"/>
    <w:rsid w:val="00D266F3"/>
    <w:rsid w:val="00D32DF5"/>
    <w:rsid w:val="00D34ED2"/>
    <w:rsid w:val="00D35207"/>
    <w:rsid w:val="00D35EF9"/>
    <w:rsid w:val="00D57562"/>
    <w:rsid w:val="00D600EC"/>
    <w:rsid w:val="00D64969"/>
    <w:rsid w:val="00D66307"/>
    <w:rsid w:val="00D735AD"/>
    <w:rsid w:val="00D76052"/>
    <w:rsid w:val="00D83A4D"/>
    <w:rsid w:val="00D97697"/>
    <w:rsid w:val="00DB5086"/>
    <w:rsid w:val="00DC683A"/>
    <w:rsid w:val="00DC68E3"/>
    <w:rsid w:val="00DC76C7"/>
    <w:rsid w:val="00DD297B"/>
    <w:rsid w:val="00DE5AB1"/>
    <w:rsid w:val="00DF4EBB"/>
    <w:rsid w:val="00DF76B6"/>
    <w:rsid w:val="00E02C06"/>
    <w:rsid w:val="00E10FFC"/>
    <w:rsid w:val="00E13010"/>
    <w:rsid w:val="00E17204"/>
    <w:rsid w:val="00E206DB"/>
    <w:rsid w:val="00E3121D"/>
    <w:rsid w:val="00E35795"/>
    <w:rsid w:val="00E55595"/>
    <w:rsid w:val="00E656CD"/>
    <w:rsid w:val="00E80661"/>
    <w:rsid w:val="00E80778"/>
    <w:rsid w:val="00E84F7E"/>
    <w:rsid w:val="00E86D42"/>
    <w:rsid w:val="00E872D7"/>
    <w:rsid w:val="00E930A8"/>
    <w:rsid w:val="00E95617"/>
    <w:rsid w:val="00EB042C"/>
    <w:rsid w:val="00EB2E4F"/>
    <w:rsid w:val="00EC04EE"/>
    <w:rsid w:val="00EC6211"/>
    <w:rsid w:val="00ED525E"/>
    <w:rsid w:val="00ED70DC"/>
    <w:rsid w:val="00ED7108"/>
    <w:rsid w:val="00EE0A7E"/>
    <w:rsid w:val="00EE28E5"/>
    <w:rsid w:val="00EF563D"/>
    <w:rsid w:val="00F05C4B"/>
    <w:rsid w:val="00F11A99"/>
    <w:rsid w:val="00F13EF3"/>
    <w:rsid w:val="00F17387"/>
    <w:rsid w:val="00F229D5"/>
    <w:rsid w:val="00F30DCC"/>
    <w:rsid w:val="00F347E0"/>
    <w:rsid w:val="00F34AF1"/>
    <w:rsid w:val="00F35FD5"/>
    <w:rsid w:val="00F42B7F"/>
    <w:rsid w:val="00F51738"/>
    <w:rsid w:val="00F5506B"/>
    <w:rsid w:val="00F56556"/>
    <w:rsid w:val="00F60502"/>
    <w:rsid w:val="00F658F0"/>
    <w:rsid w:val="00F67909"/>
    <w:rsid w:val="00F811C4"/>
    <w:rsid w:val="00F8477C"/>
    <w:rsid w:val="00F8589C"/>
    <w:rsid w:val="00F86F01"/>
    <w:rsid w:val="00F906DD"/>
    <w:rsid w:val="00F95E0D"/>
    <w:rsid w:val="00FA695F"/>
    <w:rsid w:val="00FB0A6F"/>
    <w:rsid w:val="00FB7CBC"/>
    <w:rsid w:val="00FC26B3"/>
    <w:rsid w:val="00FC4E97"/>
    <w:rsid w:val="00FC66A8"/>
    <w:rsid w:val="00FC6842"/>
    <w:rsid w:val="00FD1B1B"/>
    <w:rsid w:val="00FD6D70"/>
    <w:rsid w:val="00FD720D"/>
    <w:rsid w:val="00FE06D0"/>
    <w:rsid w:val="00FE18D6"/>
    <w:rsid w:val="00FE4384"/>
    <w:rsid w:val="00FF20F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D7FD03-183D-4D99-9E7E-F0EA698B5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29D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229D5"/>
    <w:pPr>
      <w:spacing w:after="0" w:line="240" w:lineRule="auto"/>
      <w:ind w:left="708"/>
    </w:pPr>
    <w:rPr>
      <w:rFonts w:ascii="Times New Roman" w:eastAsia="Times New Roman" w:hAnsi="Times New Roman" w:cs="Times New Roman"/>
      <w:bCs/>
      <w:sz w:val="20"/>
      <w:szCs w:val="20"/>
      <w:lang w:eastAsia="es-ES"/>
    </w:rPr>
  </w:style>
  <w:style w:type="paragraph" w:styleId="Textoindependiente2">
    <w:name w:val="Body Text 2"/>
    <w:basedOn w:val="Normal"/>
    <w:link w:val="Textoindependiente2Car"/>
    <w:semiHidden/>
    <w:rsid w:val="007F1D37"/>
    <w:pPr>
      <w:spacing w:after="0" w:line="240" w:lineRule="auto"/>
    </w:pPr>
    <w:rPr>
      <w:rFonts w:ascii="Arial" w:eastAsia="Times New Roman" w:hAnsi="Arial" w:cs="Times New Roman"/>
      <w:b/>
      <w:bCs/>
      <w:sz w:val="28"/>
      <w:szCs w:val="20"/>
      <w:lang w:eastAsia="es-ES"/>
    </w:rPr>
  </w:style>
  <w:style w:type="character" w:customStyle="1" w:styleId="Textoindependiente2Car">
    <w:name w:val="Texto independiente 2 Car"/>
    <w:basedOn w:val="Fuentedeprrafopredeter"/>
    <w:link w:val="Textoindependiente2"/>
    <w:semiHidden/>
    <w:rsid w:val="007F1D37"/>
    <w:rPr>
      <w:rFonts w:ascii="Arial" w:eastAsia="Times New Roman" w:hAnsi="Arial" w:cs="Times New Roman"/>
      <w:b/>
      <w:bCs/>
      <w:sz w:val="28"/>
      <w:szCs w:val="20"/>
      <w:lang w:eastAsia="es-ES"/>
    </w:rPr>
  </w:style>
  <w:style w:type="paragraph" w:styleId="Textodeglobo">
    <w:name w:val="Balloon Text"/>
    <w:basedOn w:val="Normal"/>
    <w:link w:val="TextodegloboCar"/>
    <w:uiPriority w:val="99"/>
    <w:semiHidden/>
    <w:unhideWhenUsed/>
    <w:rsid w:val="006F0C2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F0C25"/>
    <w:rPr>
      <w:rFonts w:ascii="Segoe UI" w:hAnsi="Segoe UI" w:cs="Segoe UI"/>
      <w:sz w:val="18"/>
      <w:szCs w:val="18"/>
    </w:rPr>
  </w:style>
  <w:style w:type="paragraph" w:styleId="Textoindependiente">
    <w:name w:val="Body Text"/>
    <w:basedOn w:val="Normal"/>
    <w:link w:val="TextoindependienteCar"/>
    <w:uiPriority w:val="99"/>
    <w:semiHidden/>
    <w:unhideWhenUsed/>
    <w:rsid w:val="00F35FD5"/>
    <w:pPr>
      <w:spacing w:after="120"/>
    </w:pPr>
  </w:style>
  <w:style w:type="character" w:customStyle="1" w:styleId="TextoindependienteCar">
    <w:name w:val="Texto independiente Car"/>
    <w:basedOn w:val="Fuentedeprrafopredeter"/>
    <w:link w:val="Textoindependiente"/>
    <w:uiPriority w:val="99"/>
    <w:semiHidden/>
    <w:rsid w:val="00F35FD5"/>
  </w:style>
  <w:style w:type="table" w:styleId="Tablaconcuadrcula">
    <w:name w:val="Table Grid"/>
    <w:basedOn w:val="Tablanormal"/>
    <w:uiPriority w:val="59"/>
    <w:rsid w:val="00572C83"/>
    <w:pPr>
      <w:spacing w:after="0" w:line="240" w:lineRule="auto"/>
    </w:pPr>
    <w:rPr>
      <w:lang w:val="es-A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Refdecomentario">
    <w:name w:val="annotation reference"/>
    <w:basedOn w:val="Fuentedeprrafopredeter"/>
    <w:uiPriority w:val="99"/>
    <w:semiHidden/>
    <w:unhideWhenUsed/>
    <w:rsid w:val="00EF563D"/>
    <w:rPr>
      <w:sz w:val="16"/>
      <w:szCs w:val="16"/>
    </w:rPr>
  </w:style>
  <w:style w:type="paragraph" w:styleId="Textocomentario">
    <w:name w:val="annotation text"/>
    <w:basedOn w:val="Normal"/>
    <w:link w:val="TextocomentarioCar"/>
    <w:uiPriority w:val="99"/>
    <w:semiHidden/>
    <w:unhideWhenUsed/>
    <w:rsid w:val="00EF563D"/>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EF563D"/>
    <w:rPr>
      <w:sz w:val="20"/>
      <w:szCs w:val="20"/>
    </w:rPr>
  </w:style>
  <w:style w:type="paragraph" w:styleId="Asuntodelcomentario">
    <w:name w:val="annotation subject"/>
    <w:basedOn w:val="Textocomentario"/>
    <w:next w:val="Textocomentario"/>
    <w:link w:val="AsuntodelcomentarioCar"/>
    <w:uiPriority w:val="99"/>
    <w:semiHidden/>
    <w:unhideWhenUsed/>
    <w:rsid w:val="00EF563D"/>
    <w:rPr>
      <w:b/>
      <w:bCs/>
    </w:rPr>
  </w:style>
  <w:style w:type="character" w:customStyle="1" w:styleId="AsuntodelcomentarioCar">
    <w:name w:val="Asunto del comentario Car"/>
    <w:basedOn w:val="TextocomentarioCar"/>
    <w:link w:val="Asuntodelcomentario"/>
    <w:uiPriority w:val="99"/>
    <w:semiHidden/>
    <w:rsid w:val="00EF563D"/>
    <w:rPr>
      <w:b/>
      <w:bCs/>
      <w:sz w:val="20"/>
      <w:szCs w:val="20"/>
    </w:rPr>
  </w:style>
  <w:style w:type="paragraph" w:styleId="Encabezado">
    <w:name w:val="header"/>
    <w:basedOn w:val="Normal"/>
    <w:link w:val="EncabezadoCar"/>
    <w:uiPriority w:val="99"/>
    <w:unhideWhenUsed/>
    <w:rsid w:val="00EF563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F563D"/>
  </w:style>
  <w:style w:type="paragraph" w:styleId="Piedepgina">
    <w:name w:val="footer"/>
    <w:basedOn w:val="Normal"/>
    <w:link w:val="PiedepginaCar"/>
    <w:uiPriority w:val="99"/>
    <w:unhideWhenUsed/>
    <w:rsid w:val="00EF563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F563D"/>
  </w:style>
  <w:style w:type="paragraph" w:styleId="Puesto">
    <w:name w:val="Title"/>
    <w:basedOn w:val="Normal"/>
    <w:link w:val="PuestoCar"/>
    <w:qFormat/>
    <w:rsid w:val="004C3432"/>
    <w:pPr>
      <w:spacing w:after="0" w:line="240" w:lineRule="auto"/>
      <w:jc w:val="center"/>
    </w:pPr>
    <w:rPr>
      <w:rFonts w:ascii="Arial" w:eastAsia="Times New Roman" w:hAnsi="Arial" w:cs="Times New Roman"/>
      <w:bCs/>
      <w:szCs w:val="20"/>
      <w:u w:val="single"/>
      <w:lang w:eastAsia="es-ES"/>
    </w:rPr>
  </w:style>
  <w:style w:type="character" w:customStyle="1" w:styleId="PuestoCar">
    <w:name w:val="Puesto Car"/>
    <w:basedOn w:val="Fuentedeprrafopredeter"/>
    <w:link w:val="Puesto"/>
    <w:rsid w:val="004C3432"/>
    <w:rPr>
      <w:rFonts w:ascii="Arial" w:eastAsia="Times New Roman" w:hAnsi="Arial" w:cs="Times New Roman"/>
      <w:bCs/>
      <w:szCs w:val="20"/>
      <w:u w:val="single"/>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37295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3D0BFA-2523-49DF-B173-59909D30EE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2</Pages>
  <Words>353</Words>
  <Characters>1945</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jbevan</dc:creator>
  <cp:keywords/>
  <dc:description/>
  <cp:lastModifiedBy>concejales</cp:lastModifiedBy>
  <cp:revision>3</cp:revision>
  <cp:lastPrinted>2024-10-03T14:00:00Z</cp:lastPrinted>
  <dcterms:created xsi:type="dcterms:W3CDTF">2024-10-03T11:12:00Z</dcterms:created>
  <dcterms:modified xsi:type="dcterms:W3CDTF">2024-10-03T14:01:00Z</dcterms:modified>
</cp:coreProperties>
</file>