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B078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B07826" w:rsidRDefault="00BA43FD" w:rsidP="00B0782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C17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078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2142/2022 iniciado por </w:t>
      </w:r>
      <w:r w:rsidR="00B07826">
        <w:rPr>
          <w:rFonts w:ascii="Courier New" w:hAnsi="Courier New" w:cs="Courier New"/>
          <w:b w:val="0"/>
          <w:sz w:val="24"/>
          <w:szCs w:val="24"/>
          <w:lang w:val="es-ES_tradnl"/>
        </w:rPr>
        <w:t>Rodríguez</w:t>
      </w:r>
      <w:r w:rsidR="00B078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07826">
        <w:rPr>
          <w:rFonts w:ascii="Courier New" w:hAnsi="Courier New" w:cs="Courier New"/>
          <w:b w:val="0"/>
          <w:sz w:val="24"/>
          <w:szCs w:val="24"/>
          <w:lang w:val="es-ES_tradnl"/>
        </w:rPr>
        <w:t>Rubén</w:t>
      </w:r>
      <w:r w:rsidR="00B078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Marcos– Eximición de Tasas; y  </w:t>
      </w:r>
    </w:p>
    <w:p w:rsidR="00E439DA" w:rsidRDefault="00E439DA" w:rsidP="00E439D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07826" w:rsidRPr="00B07826" w:rsidRDefault="00675CA7" w:rsidP="00B078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07826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Contribución que incide sobre los Automotores </w:t>
      </w:r>
      <w:r w:rsidR="00B07826" w:rsidRPr="00B07826">
        <w:rPr>
          <w:rFonts w:ascii="Courier New" w:eastAsia="Arial Unicode MS" w:hAnsi="Courier New" w:cs="Courier New"/>
          <w:sz w:val="24"/>
          <w:szCs w:val="24"/>
        </w:rPr>
        <w:t>Cuenta Municipal N° AB365HD;</w:t>
      </w:r>
    </w:p>
    <w:p w:rsidR="00B07826" w:rsidRDefault="00B07826" w:rsidP="00B078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3305" w:rsidRDefault="00B07826" w:rsidP="00B078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solicitante presenta certificado de discapacidad; </w:t>
      </w:r>
    </w:p>
    <w:p w:rsidR="00B07826" w:rsidRPr="00B07826" w:rsidRDefault="00B07826" w:rsidP="00B078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448" w:rsidRDefault="00B07826" w:rsidP="007C444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7C444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C4448"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7C4448" w:rsidRPr="007C4448">
        <w:rPr>
          <w:rFonts w:ascii="Courier New" w:eastAsia="Arial Unicode MS" w:hAnsi="Courier New" w:cs="Courier New"/>
          <w:sz w:val="24"/>
          <w:szCs w:val="24"/>
        </w:rPr>
        <w:t>el pago  de la deuda en concepto de Tasa que incide sobre los automotores</w:t>
      </w:r>
      <w:r w:rsidR="007C4448" w:rsidRPr="007C444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Cuenta Municipal </w:t>
      </w:r>
      <w:r w:rsidRPr="00B07826">
        <w:rPr>
          <w:rFonts w:ascii="Courier New" w:eastAsia="Arial Unicode MS" w:hAnsi="Courier New" w:cs="Courier New"/>
          <w:sz w:val="24"/>
          <w:szCs w:val="24"/>
        </w:rPr>
        <w:t>Dominio Nº AB365HD</w:t>
      </w:r>
      <w:r w:rsidR="007C4448" w:rsidRPr="007C4448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7C4448" w:rsidRPr="007C4448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B07826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865" w:rsidRDefault="00A75865" w:rsidP="00EF563D">
      <w:pPr>
        <w:spacing w:after="0" w:line="240" w:lineRule="auto"/>
      </w:pPr>
      <w:r>
        <w:separator/>
      </w:r>
    </w:p>
  </w:endnote>
  <w:endnote w:type="continuationSeparator" w:id="0">
    <w:p w:rsidR="00A75865" w:rsidRDefault="00A7586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865" w:rsidRDefault="00A75865" w:rsidP="00EF563D">
      <w:pPr>
        <w:spacing w:after="0" w:line="240" w:lineRule="auto"/>
      </w:pPr>
      <w:r>
        <w:separator/>
      </w:r>
    </w:p>
  </w:footnote>
  <w:footnote w:type="continuationSeparator" w:id="0">
    <w:p w:rsidR="00A75865" w:rsidRDefault="00A7586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5865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7826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F7601-8531-477F-9E89-2A8940C16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2024-10-03T12:56:00Z</cp:lastPrinted>
  <dcterms:created xsi:type="dcterms:W3CDTF">2024-10-03T13:05:00Z</dcterms:created>
  <dcterms:modified xsi:type="dcterms:W3CDTF">2024-10-03T13:05:00Z</dcterms:modified>
</cp:coreProperties>
</file>