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68BE5" w14:textId="77777777" w:rsidR="003D00C6" w:rsidRPr="003A2DE0" w:rsidRDefault="003D00C6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0591D1F9" w14:textId="77777777"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proofErr w:type="gramStart"/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proofErr w:type="gramEnd"/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217A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58</w:t>
      </w:r>
    </w:p>
    <w:p w14:paraId="4630E1A6" w14:textId="77777777"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5C4D6CE1" w14:textId="77777777" w:rsidR="00C01747" w:rsidRDefault="00BA43FD" w:rsidP="00217A1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217A16">
        <w:rPr>
          <w:rFonts w:ascii="Courier New" w:hAnsi="Courier New" w:cs="Courier New"/>
          <w:b w:val="0"/>
          <w:sz w:val="24"/>
          <w:szCs w:val="24"/>
          <w:lang w:val="es-ES_tradnl"/>
        </w:rPr>
        <w:t>El expediente 2053/2010 (</w:t>
      </w:r>
      <w:proofErr w:type="spellStart"/>
      <w:r w:rsidR="00217A16">
        <w:rPr>
          <w:rFonts w:ascii="Courier New" w:hAnsi="Courier New" w:cs="Courier New"/>
          <w:b w:val="0"/>
          <w:sz w:val="24"/>
          <w:szCs w:val="24"/>
          <w:lang w:val="es-ES_tradnl"/>
        </w:rPr>
        <w:t>Exp</w:t>
      </w:r>
      <w:proofErr w:type="spellEnd"/>
      <w:r w:rsidR="00217A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. </w:t>
      </w:r>
      <w:proofErr w:type="gramStart"/>
      <w:r w:rsidR="00217A16">
        <w:rPr>
          <w:rFonts w:ascii="Courier New" w:hAnsi="Courier New" w:cs="Courier New"/>
          <w:b w:val="0"/>
          <w:sz w:val="24"/>
          <w:szCs w:val="24"/>
          <w:lang w:val="es-ES_tradnl"/>
        </w:rPr>
        <w:t>Acumulados  936</w:t>
      </w:r>
      <w:proofErr w:type="gramEnd"/>
      <w:r w:rsidR="00217A16">
        <w:rPr>
          <w:rFonts w:ascii="Courier New" w:hAnsi="Courier New" w:cs="Courier New"/>
          <w:b w:val="0"/>
          <w:sz w:val="24"/>
          <w:szCs w:val="24"/>
          <w:lang w:val="es-ES_tradnl"/>
        </w:rPr>
        <w:t>/12 – 815/16) - iniciado por la Fundación Cultual Árabe – Eximición Tasas a la propiedad y de la deuda que mantiene con la empresa COSAG; y</w:t>
      </w:r>
    </w:p>
    <w:p w14:paraId="2156C9D5" w14:textId="77777777" w:rsidR="000C732B" w:rsidRDefault="000C732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1989BEE8" w14:textId="77777777"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46D8B8B" w14:textId="77777777"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98F355B" w14:textId="77777777"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5FEA013" w14:textId="77777777"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44FE5B3" w14:textId="77777777" w:rsidR="00217A16" w:rsidRDefault="00675CA7" w:rsidP="00217A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17A16" w:rsidRPr="006025B0">
        <w:rPr>
          <w:rFonts w:ascii="Courier New" w:eastAsia="Arial Unicode MS" w:hAnsi="Courier New" w:cs="Courier New"/>
          <w:sz w:val="24"/>
          <w:szCs w:val="24"/>
        </w:rPr>
        <w:t xml:space="preserve">la Ordenanza Municipal </w:t>
      </w:r>
      <w:proofErr w:type="spellStart"/>
      <w:r w:rsidR="00217A16" w:rsidRPr="006025B0">
        <w:rPr>
          <w:rFonts w:ascii="Courier New" w:eastAsia="Arial Unicode MS" w:hAnsi="Courier New" w:cs="Courier New"/>
          <w:sz w:val="24"/>
          <w:szCs w:val="24"/>
        </w:rPr>
        <w:t>Nº</w:t>
      </w:r>
      <w:proofErr w:type="spellEnd"/>
      <w:r w:rsidR="00217A16" w:rsidRPr="006025B0">
        <w:rPr>
          <w:rFonts w:ascii="Courier New" w:eastAsia="Arial Unicode MS" w:hAnsi="Courier New" w:cs="Courier New"/>
          <w:sz w:val="24"/>
          <w:szCs w:val="24"/>
        </w:rPr>
        <w:t xml:space="preserve"> 9436, art. 80 punto 2 establece que </w:t>
      </w:r>
      <w:r w:rsidR="00217A16"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="00217A16"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14:paraId="282BD3FA" w14:textId="77777777" w:rsidR="00217A16" w:rsidRDefault="00217A16" w:rsidP="00217A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6FF064" w14:textId="77777777" w:rsidR="00217A16" w:rsidRPr="00CB45EF" w:rsidRDefault="00217A16" w:rsidP="00217A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Municipal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Nº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45660C9C" w14:textId="77777777" w:rsidR="00217A16" w:rsidRDefault="00217A16" w:rsidP="00217A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FEA62B" w14:textId="77777777" w:rsidR="0072633A" w:rsidRDefault="00217A16" w:rsidP="00217A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y  la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239B63C" w14:textId="77777777" w:rsidR="00217A16" w:rsidRPr="00217A16" w:rsidRDefault="00217A16" w:rsidP="00217A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B10E3F5" w14:textId="77777777" w:rsidR="002D0AE6" w:rsidRPr="00336EEA" w:rsidRDefault="00A04936" w:rsidP="00217A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336EEA">
        <w:rPr>
          <w:rFonts w:ascii="Courier New" w:hAnsi="Courier New" w:cs="Courier New"/>
          <w:sz w:val="24"/>
          <w:szCs w:val="24"/>
        </w:rPr>
        <w:t>Que</w:t>
      </w:r>
      <w:proofErr w:type="gramEnd"/>
      <w:r w:rsidRPr="00336EEA">
        <w:rPr>
          <w:rFonts w:ascii="Courier New" w:hAnsi="Courier New" w:cs="Courier New"/>
          <w:sz w:val="24"/>
          <w:szCs w:val="24"/>
        </w:rPr>
        <w:t xml:space="preserve">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01747">
        <w:rPr>
          <w:rFonts w:ascii="Courier New" w:hAnsi="Courier New" w:cs="Courier New"/>
          <w:sz w:val="24"/>
          <w:szCs w:val="24"/>
        </w:rPr>
        <w:t>día 09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14:paraId="7205DE68" w14:textId="77777777" w:rsidR="00510EDA" w:rsidRPr="00240E84" w:rsidRDefault="00510EDA" w:rsidP="00217A1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63222A8" w14:textId="77777777"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C687002" w14:textId="77777777"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D9DC28F" w14:textId="77777777"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3DCCE0" w14:textId="77777777" w:rsidR="00217A16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17A16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Cuentas Municipal N°00012261, 00012258 y 00012259 hasta diciembre de 2024 </w:t>
      </w:r>
      <w:proofErr w:type="gramStart"/>
      <w:r w:rsidR="00217A16">
        <w:rPr>
          <w:rFonts w:ascii="Courier New" w:eastAsia="Arial Unicode MS" w:hAnsi="Courier New" w:cs="Courier New"/>
          <w:sz w:val="24"/>
          <w:szCs w:val="24"/>
        </w:rPr>
        <w:t>inclusive.-</w:t>
      </w:r>
      <w:proofErr w:type="gramEnd"/>
    </w:p>
    <w:p w14:paraId="25E9A0EB" w14:textId="77777777" w:rsidR="00217A16" w:rsidRDefault="00217A16" w:rsidP="00217A16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ECF0E4C" w14:textId="77777777" w:rsidR="00217A16" w:rsidRDefault="00217A16" w:rsidP="00217A16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864328E" w14:textId="77777777" w:rsidR="00217A16" w:rsidRDefault="00217A16" w:rsidP="00217A1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pago  de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la deuda que mantiene con la empresa COSAG Ltda. Cuenta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Nº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04-01-060-005|14570/00-01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76F44D38" w14:textId="77777777" w:rsidR="00465180" w:rsidRDefault="00217A16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 xml:space="preserve">comuníquese, publíquese en el boletín oficial de la Ciudad de Alta Gracia, incorpórese al libro de Ordenanzas y </w:t>
      </w:r>
      <w:proofErr w:type="gramStart"/>
      <w:r w:rsidR="00465180" w:rsidRPr="00B113CE">
        <w:rPr>
          <w:rFonts w:ascii="Courier New" w:hAnsi="Courier New" w:cs="Courier New"/>
          <w:sz w:val="24"/>
          <w:szCs w:val="24"/>
        </w:rPr>
        <w:t>archívese.-</w:t>
      </w:r>
      <w:proofErr w:type="gramEnd"/>
    </w:p>
    <w:p w14:paraId="1543632B" w14:textId="77777777"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14:paraId="55402BFB" w14:textId="77777777"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19E42157" w14:textId="77777777"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017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AÑO DOS MIL </w:t>
      </w:r>
      <w:proofErr w:type="gramStart"/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  <w:proofErr w:type="gramEnd"/>
    </w:p>
    <w:p w14:paraId="5FDFC252" w14:textId="77777777" w:rsidR="00F229D5" w:rsidRDefault="00F229D5" w:rsidP="004B7144">
      <w:pPr>
        <w:spacing w:line="240" w:lineRule="auto"/>
        <w:jc w:val="both"/>
      </w:pPr>
    </w:p>
    <w:p w14:paraId="262EBB14" w14:textId="77777777" w:rsidR="00A05052" w:rsidRDefault="00A05052" w:rsidP="00B26F45">
      <w:pPr>
        <w:spacing w:line="276" w:lineRule="auto"/>
      </w:pPr>
    </w:p>
    <w:p w14:paraId="69CBA855" w14:textId="77777777"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339AB" w14:textId="77777777" w:rsidR="00A6641B" w:rsidRDefault="00A6641B" w:rsidP="00EF563D">
      <w:pPr>
        <w:spacing w:after="0" w:line="240" w:lineRule="auto"/>
      </w:pPr>
      <w:r>
        <w:separator/>
      </w:r>
    </w:p>
  </w:endnote>
  <w:endnote w:type="continuationSeparator" w:id="0">
    <w:p w14:paraId="78F18539" w14:textId="77777777" w:rsidR="00A6641B" w:rsidRDefault="00A6641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5BC51" w14:textId="77777777" w:rsidR="00A6641B" w:rsidRDefault="00A6641B" w:rsidP="00EF563D">
      <w:pPr>
        <w:spacing w:after="0" w:line="240" w:lineRule="auto"/>
      </w:pPr>
      <w:r>
        <w:separator/>
      </w:r>
    </w:p>
  </w:footnote>
  <w:footnote w:type="continuationSeparator" w:id="0">
    <w:p w14:paraId="57596627" w14:textId="77777777" w:rsidR="00A6641B" w:rsidRDefault="00A6641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0B7D"/>
    <w:rsid w:val="00393837"/>
    <w:rsid w:val="00395A8B"/>
    <w:rsid w:val="003A2DE0"/>
    <w:rsid w:val="003A566E"/>
    <w:rsid w:val="003A6400"/>
    <w:rsid w:val="003D00C6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6641B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2536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ACBA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Ttulo">
    <w:name w:val="Title"/>
    <w:basedOn w:val="Normal"/>
    <w:link w:val="Ttul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TtuloCar">
    <w:name w:val="Título Car"/>
    <w:basedOn w:val="Fuentedeprrafopredeter"/>
    <w:link w:val="Ttul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83858-8F2D-4EFA-856F-A7606EAA3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usuario</cp:lastModifiedBy>
  <cp:revision>4</cp:revision>
  <cp:lastPrinted>2024-10-10T11:28:00Z</cp:lastPrinted>
  <dcterms:created xsi:type="dcterms:W3CDTF">2024-10-10T11:52:00Z</dcterms:created>
  <dcterms:modified xsi:type="dcterms:W3CDTF">2024-11-20T12:20:00Z</dcterms:modified>
</cp:coreProperties>
</file>