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8A7E86" w:rsidRDefault="00F229D5" w:rsidP="005F1D9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5626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  <w:r w:rsidR="005F1D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</w:p>
    <w:p w:rsidR="005F1D9F" w:rsidRPr="00E02C06" w:rsidRDefault="005F1D9F" w:rsidP="005F1D9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F1D9F" w:rsidRPr="00941BCE" w:rsidRDefault="00BA43FD" w:rsidP="005F1D9F">
      <w:pPr>
        <w:spacing w:line="240" w:lineRule="auto"/>
        <w:ind w:left="567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14295B">
        <w:rPr>
          <w:rFonts w:ascii="Courier New" w:eastAsia="Arial Unicode MS" w:hAnsi="Courier New" w:cs="ShelleyAllegroScript-Normal"/>
          <w:b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5F1D9F"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La Nota Elevada por el Departamento Ejecutivo solicitando una prórroga para la presentación del Proyecto  de Presupuesto General de Gastos y Cálculo de Recursos y Proyecto de Ordenanza Tarifaria</w:t>
      </w:r>
      <w:r w:rsidR="005F1D9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para el Ejercicio 2025</w:t>
      </w:r>
      <w:r w:rsidR="005F1D9F"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 y</w:t>
      </w:r>
    </w:p>
    <w:p w:rsidR="00B26F45" w:rsidRPr="001D3B9E" w:rsidRDefault="00B26F45" w:rsidP="005F1D9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5F1D9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5F1D9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1D9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F1D9F" w:rsidRPr="00941BCE" w:rsidRDefault="00675CA7" w:rsidP="005F1D9F">
      <w:pPr>
        <w:pStyle w:val="Prrafodelista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14295B">
        <w:rPr>
          <w:rFonts w:ascii="Courier New" w:hAnsi="Courier New" w:cs="Courier New"/>
          <w:sz w:val="24"/>
          <w:szCs w:val="24"/>
        </w:rPr>
        <w:t>Que</w:t>
      </w:r>
      <w:r w:rsidR="005F1D9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5F1D9F"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Sr. Intendente Marcos Torres remite nota, solicitando prórroga para la presentación  del Proyecto de Presupuesto General de Gastos y Cálculo de Recursos y Proyecto de Ordenanza Tarifaria para el </w:t>
      </w:r>
      <w:r w:rsidR="005F1D9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Ejercicio 2025</w:t>
      </w:r>
      <w:r w:rsidR="005F1D9F"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</w:p>
    <w:p w:rsidR="005F1D9F" w:rsidRPr="00941BCE" w:rsidRDefault="005F1D9F" w:rsidP="005F1D9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AR"/>
        </w:rPr>
      </w:pPr>
    </w:p>
    <w:p w:rsidR="005F1D9F" w:rsidRPr="00941BCE" w:rsidRDefault="005F1D9F" w:rsidP="005F1D9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AR"/>
        </w:rPr>
      </w:pPr>
      <w:r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el motivo de dicha solicitud es posibilitar a esta jurisdicción  contar con mayores certezas en cuanto a la evolución de las variables macro económicas pertinentes, que serán afectadas entre otros factores por la definición de los presupuestos de los niveles de Gobierno Nacional y Provincial;</w:t>
      </w:r>
    </w:p>
    <w:p w:rsidR="005F1D9F" w:rsidRPr="00941BCE" w:rsidRDefault="005F1D9F" w:rsidP="005F1D9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AR"/>
        </w:rPr>
      </w:pPr>
    </w:p>
    <w:p w:rsidR="005F1D9F" w:rsidRPr="00941BCE" w:rsidRDefault="005F1D9F" w:rsidP="005F1D9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AR"/>
        </w:rPr>
      </w:pPr>
      <w:r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 se hace necesario solicitar al Honorable Concejo Deliberante una pró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rroga hasta el 06</w:t>
      </w:r>
      <w:r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dic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iembre de 2024</w:t>
      </w:r>
      <w:r w:rsidRPr="00941BC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 para la presentación de los proyectos antes mencionados;</w:t>
      </w:r>
    </w:p>
    <w:p w:rsidR="005F1D9F" w:rsidRPr="00941BCE" w:rsidRDefault="005F1D9F" w:rsidP="005F1D9F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5F1D9F" w:rsidRPr="00941BCE" w:rsidRDefault="005F1D9F" w:rsidP="005F1D9F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941BCE">
        <w:rPr>
          <w:rFonts w:ascii="Courier New" w:hAnsi="Courier New" w:cs="Courier New"/>
          <w:sz w:val="24"/>
          <w:szCs w:val="24"/>
          <w:lang w:val="es-AR"/>
        </w:rPr>
        <w:t>Que evaluado lo peticionado en la nota  por la totalidad de los Concejales presentes, es aprobado  por unanimidad</w:t>
      </w:r>
      <w:r>
        <w:rPr>
          <w:rFonts w:ascii="Courier New" w:hAnsi="Courier New" w:cs="Courier New"/>
          <w:sz w:val="24"/>
          <w:szCs w:val="24"/>
          <w:lang w:val="es-AR"/>
        </w:rPr>
        <w:t xml:space="preserve">  en Sesión Ordinaria del día 16 de octubre de 2024</w:t>
      </w:r>
      <w:r w:rsidRPr="00941BCE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5F1D9F" w:rsidRPr="00240E84" w:rsidRDefault="005F1D9F" w:rsidP="0014295B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F229D5" w:rsidRPr="00925DF9" w:rsidRDefault="00F229D5" w:rsidP="0056268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56268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3F57" w:rsidRDefault="00E43F57" w:rsidP="00562686">
      <w:pPr>
        <w:spacing w:before="100" w:beforeAutospacing="1" w:after="0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708C3" w:rsidRDefault="00562686" w:rsidP="005F1D9F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E43F57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E43F57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5F1D9F">
        <w:rPr>
          <w:rFonts w:ascii="Courier New" w:hAnsi="Courier New" w:cs="Courier New"/>
          <w:b/>
          <w:sz w:val="24"/>
          <w:szCs w:val="24"/>
        </w:rPr>
        <w:t xml:space="preserve">OTÓRGUESE </w:t>
      </w:r>
      <w:r w:rsidR="005F1D9F" w:rsidRPr="00460A04">
        <w:rPr>
          <w:rFonts w:ascii="Courier New" w:hAnsi="Courier New" w:cs="Courier New"/>
          <w:sz w:val="24"/>
          <w:szCs w:val="24"/>
        </w:rPr>
        <w:t xml:space="preserve"> al Departamento Ejecutivo </w:t>
      </w:r>
      <w:r w:rsidR="005F1D9F">
        <w:rPr>
          <w:rFonts w:ascii="Courier New" w:hAnsi="Courier New" w:cs="Courier New"/>
          <w:sz w:val="24"/>
          <w:szCs w:val="24"/>
        </w:rPr>
        <w:t>una prórroga hasta el día 06 de diciembre de 2024</w:t>
      </w:r>
      <w:r w:rsidR="005F1D9F">
        <w:rPr>
          <w:rFonts w:ascii="Courier New" w:hAnsi="Courier New" w:cs="Courier New"/>
          <w:sz w:val="24"/>
          <w:szCs w:val="24"/>
        </w:rPr>
        <w:t xml:space="preserve"> para la presentación d</w:t>
      </w:r>
      <w:r w:rsidR="005F1D9F" w:rsidRPr="00460A04">
        <w:rPr>
          <w:rFonts w:ascii="Courier New" w:hAnsi="Courier New" w:cs="Courier New"/>
          <w:sz w:val="24"/>
          <w:szCs w:val="24"/>
        </w:rPr>
        <w:t>e</w:t>
      </w:r>
      <w:r w:rsidR="005F1D9F">
        <w:rPr>
          <w:rFonts w:ascii="Courier New" w:hAnsi="Courier New" w:cs="Courier New"/>
          <w:sz w:val="24"/>
          <w:szCs w:val="24"/>
        </w:rPr>
        <w:t xml:space="preserve">l Proyecto de Presupuesto General de Gastos  y Cálculo de Recursos y Proyecto de Ordenanza </w:t>
      </w:r>
      <w:r w:rsidR="005F1D9F">
        <w:rPr>
          <w:rFonts w:ascii="Courier New" w:hAnsi="Courier New" w:cs="Courier New"/>
          <w:sz w:val="24"/>
          <w:szCs w:val="24"/>
        </w:rPr>
        <w:t>Tarifaria para el Ejercicio 2025.-</w:t>
      </w:r>
    </w:p>
    <w:p w:rsidR="005F1D9F" w:rsidRDefault="005F1D9F" w:rsidP="005F1D9F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F1D9F" w:rsidRPr="00B034D3" w:rsidRDefault="005F1D9F" w:rsidP="005F1D9F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372AB5" w:rsidP="0056268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5F1D9F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56268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56268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56268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51433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7602" w:rsidRDefault="006E7602" w:rsidP="00EF563D">
      <w:pPr>
        <w:spacing w:after="0" w:line="240" w:lineRule="auto"/>
      </w:pPr>
      <w:r>
        <w:separator/>
      </w:r>
    </w:p>
  </w:endnote>
  <w:endnote w:type="continuationSeparator" w:id="0">
    <w:p w:rsidR="006E7602" w:rsidRDefault="006E760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7602" w:rsidRDefault="006E7602" w:rsidP="00EF563D">
      <w:pPr>
        <w:spacing w:after="0" w:line="240" w:lineRule="auto"/>
      </w:pPr>
      <w:r>
        <w:separator/>
      </w:r>
    </w:p>
  </w:footnote>
  <w:footnote w:type="continuationSeparator" w:id="0">
    <w:p w:rsidR="006E7602" w:rsidRDefault="006E760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3A2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4295B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2601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2AB5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14334"/>
    <w:rsid w:val="00525056"/>
    <w:rsid w:val="00535705"/>
    <w:rsid w:val="00550FA7"/>
    <w:rsid w:val="00556BD1"/>
    <w:rsid w:val="00562686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1D9F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E7602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464E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A7E86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036B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34D3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08C3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D7D29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F57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9EA3C-0736-4469-BA7F-3C20F2379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2024-10-10T12:34:00Z</cp:lastPrinted>
  <dcterms:created xsi:type="dcterms:W3CDTF">2024-10-17T12:52:00Z</dcterms:created>
  <dcterms:modified xsi:type="dcterms:W3CDTF">2024-10-17T12:52:00Z</dcterms:modified>
</cp:coreProperties>
</file>