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6D4C4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72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01747" w:rsidRDefault="00BA43FD" w:rsidP="001F3B8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F3B87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6D4C4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Nº1145/2011 - iniciado por Soria Amanda Eva – Eximición Tasa a la Propiedad; y  </w:t>
      </w:r>
    </w:p>
    <w:p w:rsidR="000C732B" w:rsidRDefault="000C732B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612A5" w:rsidRDefault="00675CA7" w:rsidP="006D4C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</w:t>
      </w:r>
      <w:r w:rsidR="006D4C43">
        <w:rPr>
          <w:rFonts w:ascii="Courier New" w:eastAsia="Arial Unicode MS" w:hAnsi="Courier New" w:cs="Courier New"/>
          <w:sz w:val="24"/>
          <w:szCs w:val="24"/>
        </w:rPr>
        <w:t xml:space="preserve"> Municipal Nº00029484</w:t>
      </w:r>
      <w:r w:rsidR="00A612A5">
        <w:rPr>
          <w:rFonts w:ascii="Courier New" w:eastAsia="Arial Unicode MS" w:hAnsi="Courier New" w:cs="Courier New"/>
          <w:sz w:val="24"/>
          <w:szCs w:val="24"/>
        </w:rPr>
        <w:t>;</w:t>
      </w:r>
    </w:p>
    <w:p w:rsidR="00A612A5" w:rsidRDefault="00A612A5" w:rsidP="006D4C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12A5" w:rsidRDefault="00A612A5" w:rsidP="00A612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se trata de un hogar unipersonal inserto en el Mercado a través de transferencia del sistema de previsión social percibe la jubilación mínima por lo cual no cubre sus necesidades básicas;</w:t>
      </w:r>
    </w:p>
    <w:p w:rsidR="00A612A5" w:rsidRDefault="00A612A5" w:rsidP="00A612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Default="00A612A5" w:rsidP="00A612A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6D4C43" w:rsidRPr="006C415D" w:rsidRDefault="006D4C43" w:rsidP="006D4C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F3B87">
        <w:rPr>
          <w:rFonts w:ascii="Courier New" w:hAnsi="Courier New" w:cs="Courier New"/>
          <w:sz w:val="24"/>
          <w:szCs w:val="24"/>
        </w:rPr>
        <w:t>día 23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Pr="001F3B87" w:rsidRDefault="006C415D" w:rsidP="001F3B8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F3B87" w:rsidRDefault="001F3B87" w:rsidP="00A612A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A612A5">
        <w:rPr>
          <w:rFonts w:ascii="Courier New" w:eastAsia="Arial Unicode MS" w:hAnsi="Courier New" w:cs="Courier New"/>
          <w:sz w:val="24"/>
          <w:szCs w:val="24"/>
        </w:rPr>
        <w:t>dad Cuenta Municipal Nº00029484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A612A5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6203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189" w:rsidRDefault="007E3189" w:rsidP="00EF563D">
      <w:pPr>
        <w:spacing w:after="0" w:line="240" w:lineRule="auto"/>
      </w:pPr>
      <w:r>
        <w:separator/>
      </w:r>
    </w:p>
  </w:endnote>
  <w:endnote w:type="continuationSeparator" w:id="0">
    <w:p w:rsidR="007E3189" w:rsidRDefault="007E318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189" w:rsidRDefault="007E3189" w:rsidP="00EF563D">
      <w:pPr>
        <w:spacing w:after="0" w:line="240" w:lineRule="auto"/>
      </w:pPr>
      <w:r>
        <w:separator/>
      </w:r>
    </w:p>
  </w:footnote>
  <w:footnote w:type="continuationSeparator" w:id="0">
    <w:p w:rsidR="007E3189" w:rsidRDefault="007E318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295D5-07AD-4F5C-BF88-7238450E3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2024-10-24T15:13:00Z</cp:lastPrinted>
  <dcterms:created xsi:type="dcterms:W3CDTF">2024-10-24T11:12:00Z</dcterms:created>
  <dcterms:modified xsi:type="dcterms:W3CDTF">2024-10-24T15:13:00Z</dcterms:modified>
</cp:coreProperties>
</file>