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1A4F7A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1A4F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1A4F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1A4F7A" w:rsidRPr="001A4F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102</w:t>
      </w:r>
    </w:p>
    <w:p w:rsidR="00F11A99" w:rsidRPr="001A4F7A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32538" w:rsidRPr="001A4F7A" w:rsidRDefault="00BA43FD" w:rsidP="00E3253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1A4F7A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1A4F7A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1A4F7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1559/2024 - iniciado por Palacios Marta Beatriz– Eximición de Tasas; y  </w:t>
      </w:r>
    </w:p>
    <w:p w:rsidR="00E32538" w:rsidRDefault="00E32538" w:rsidP="00E32538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A4F7A" w:rsidRPr="001A4F7A" w:rsidRDefault="001A4F7A" w:rsidP="00E3253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A4F7A" w:rsidRDefault="00675CA7" w:rsidP="001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E43C8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A4F7A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</w:t>
      </w:r>
      <w:r w:rsidR="001A4F7A">
        <w:rPr>
          <w:rFonts w:ascii="Courier New" w:eastAsia="Arial Unicode MS" w:hAnsi="Courier New" w:cs="Courier New"/>
          <w:sz w:val="24"/>
          <w:szCs w:val="24"/>
        </w:rPr>
        <w:t>d Cuenta N°</w:t>
      </w:r>
      <w:r w:rsidR="001A4F7A">
        <w:rPr>
          <w:rFonts w:ascii="Courier New" w:eastAsia="Arial Unicode MS" w:hAnsi="Courier New" w:cs="Courier New"/>
          <w:sz w:val="24"/>
          <w:szCs w:val="24"/>
        </w:rPr>
        <w:t>00004299, y la deuda que mantiene con Cosag Cuenta Nº 01-01-212-008|08271/00-05;</w:t>
      </w:r>
    </w:p>
    <w:p w:rsidR="001A4F7A" w:rsidRDefault="001A4F7A" w:rsidP="001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A4F7A" w:rsidRPr="00CB45EF" w:rsidRDefault="001A4F7A" w:rsidP="001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1A4F7A" w:rsidRDefault="001A4F7A" w:rsidP="001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A4F7A" w:rsidRDefault="001A4F7A" w:rsidP="001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1A4F7A" w:rsidRPr="001A4F7A" w:rsidRDefault="001A4F7A" w:rsidP="001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1A4F7A" w:rsidRDefault="001A4F7A" w:rsidP="001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Subsecretaría de Desarrollo Social se trata de un hogar conyugal que subsiste a través del sistema de seguridad social y con el ingreso percibido no llega a cubrir sus necesidades básicas totales encontrándose en situación de pobreza; </w:t>
      </w:r>
    </w:p>
    <w:p w:rsidR="006C415D" w:rsidRPr="006C415D" w:rsidRDefault="006C415D" w:rsidP="006C4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Pr="001A4F7A" w:rsidRDefault="006C415D" w:rsidP="001A4F7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Pr="00336EEA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510EDA" w:rsidRPr="00240E84" w:rsidRDefault="00510EDA" w:rsidP="006C415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415D" w:rsidRDefault="009B79D4" w:rsidP="006C415D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 w:rsidR="001A4F7A">
        <w:rPr>
          <w:rFonts w:ascii="Courier New" w:eastAsia="Arial Unicode MS" w:hAnsi="Courier New" w:cs="Courier New"/>
          <w:sz w:val="24"/>
          <w:szCs w:val="24"/>
        </w:rPr>
        <w:t>dad Cuenta Municipal Nº00004299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9B79D4" w:rsidRDefault="009B79D4" w:rsidP="009B79D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</w:t>
      </w:r>
      <w:r w:rsidR="00E32538">
        <w:rPr>
          <w:rFonts w:ascii="Courier New" w:eastAsia="Arial Unicode MS" w:hAnsi="Courier New" w:cs="Courier New"/>
          <w:sz w:val="24"/>
          <w:szCs w:val="24"/>
        </w:rPr>
        <w:t>enta Nº</w:t>
      </w:r>
      <w:r w:rsidR="001A4F7A">
        <w:rPr>
          <w:rFonts w:ascii="Courier New" w:eastAsia="Arial Unicode MS" w:hAnsi="Courier New" w:cs="Courier New"/>
          <w:sz w:val="24"/>
          <w:szCs w:val="24"/>
        </w:rPr>
        <w:t>01-01-212-008|08271/00-05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32538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 inclusive.-</w:t>
      </w:r>
    </w:p>
    <w:p w:rsidR="00465180" w:rsidRDefault="00217A16" w:rsidP="006C415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E32538" w:rsidP="006C415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482F" w:rsidRDefault="00FB482F" w:rsidP="00EF563D">
      <w:pPr>
        <w:spacing w:after="0" w:line="240" w:lineRule="auto"/>
      </w:pPr>
      <w:r>
        <w:separator/>
      </w:r>
    </w:p>
  </w:endnote>
  <w:endnote w:type="continuationSeparator" w:id="0">
    <w:p w:rsidR="00FB482F" w:rsidRDefault="00FB482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482F" w:rsidRDefault="00FB482F" w:rsidP="00EF563D">
      <w:pPr>
        <w:spacing w:after="0" w:line="240" w:lineRule="auto"/>
      </w:pPr>
      <w:r>
        <w:separator/>
      </w:r>
    </w:p>
  </w:footnote>
  <w:footnote w:type="continuationSeparator" w:id="0">
    <w:p w:rsidR="00FB482F" w:rsidRDefault="00FB482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4F7A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482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DC997-793B-48A3-AC7F-7F96D3DC5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2024-10-10T11:52:00Z</cp:lastPrinted>
  <dcterms:created xsi:type="dcterms:W3CDTF">2024-11-28T11:39:00Z</dcterms:created>
  <dcterms:modified xsi:type="dcterms:W3CDTF">2024-11-28T11:39:00Z</dcterms:modified>
</cp:coreProperties>
</file>