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1A4F7A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B6429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105</w:t>
      </w:r>
    </w:p>
    <w:p w:rsidR="00F11A99" w:rsidRPr="001A4F7A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B4B0D" w:rsidRDefault="00BA43FD" w:rsidP="00B6429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A4F7A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1A4F7A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6429B">
        <w:rPr>
          <w:rFonts w:ascii="Courier New" w:hAnsi="Courier New" w:cs="Courier New"/>
          <w:b w:val="0"/>
          <w:sz w:val="24"/>
          <w:szCs w:val="24"/>
          <w:lang w:val="es-ES_tradnl"/>
        </w:rPr>
        <w:t>El expediente 1213/2024 presentado por Cuello Leonor Isolina – Eximición Tasa</w:t>
      </w:r>
      <w:r w:rsidR="00B642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Servicio a</w:t>
      </w:r>
      <w:r w:rsidR="00B642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Propiedad y </w:t>
      </w:r>
      <w:r w:rsidR="00B642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que incide sobre los A</w:t>
      </w:r>
      <w:r w:rsidR="00B6429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5B4B0D" w:rsidRDefault="005B4B0D" w:rsidP="00B6429B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1A4F7A" w:rsidRPr="001A4F7A" w:rsidRDefault="001A4F7A" w:rsidP="00B6429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B6429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6429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6429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6429B" w:rsidRDefault="00675CA7" w:rsidP="00B642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B1161">
        <w:rPr>
          <w:rFonts w:ascii="Courier New" w:hAnsi="Courier New" w:cs="Courier New"/>
          <w:sz w:val="24"/>
          <w:szCs w:val="24"/>
        </w:rPr>
        <w:t>Que</w:t>
      </w:r>
      <w:r w:rsidR="00B6429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6429B" w:rsidRPr="00B6429B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B6429B" w:rsidRPr="00B6429B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B6429B">
        <w:rPr>
          <w:rFonts w:ascii="Courier New" w:eastAsia="Arial Unicode MS" w:hAnsi="Courier New" w:cs="Courier New"/>
          <w:sz w:val="24"/>
          <w:szCs w:val="24"/>
        </w:rPr>
        <w:t>Tasa que incide sobre los A</w:t>
      </w:r>
      <w:r w:rsidR="00B6429B" w:rsidRPr="00B6429B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B6429B" w:rsidRPr="00B6429B">
        <w:rPr>
          <w:rFonts w:ascii="Courier New" w:hAnsi="Courier New" w:cs="Courier New"/>
          <w:sz w:val="24"/>
          <w:szCs w:val="24"/>
          <w:lang w:val="es-ES_tradnl"/>
        </w:rPr>
        <w:t>Cuenta Municipal NºJCM801 y Tasa por Servicio a la Propiedad Cuenta Municipal N° 00003193</w:t>
      </w:r>
      <w:r w:rsidR="00B6429B" w:rsidRPr="00B6429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B6429B" w:rsidRPr="00B6429B" w:rsidRDefault="00B6429B" w:rsidP="00B642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B4B0D" w:rsidRPr="00B6429B" w:rsidRDefault="00B6429B" w:rsidP="00B642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6429B">
        <w:rPr>
          <w:rFonts w:ascii="Courier New" w:eastAsia="Arial Unicode MS" w:hAnsi="Courier New" w:cs="Courier New"/>
          <w:sz w:val="24"/>
          <w:szCs w:val="24"/>
        </w:rPr>
        <w:t>Que el hijo del solicitante cuenta con certificado de discapacidad;</w:t>
      </w:r>
    </w:p>
    <w:p w:rsidR="005B4B0D" w:rsidRDefault="005B4B0D" w:rsidP="00B642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B6429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B6429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B6429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6429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6429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6429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6429B" w:rsidRPr="00B6429B" w:rsidRDefault="009B79D4" w:rsidP="00B6429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6429B" w:rsidRPr="00B6429B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en concepto d</w:t>
      </w:r>
      <w:r w:rsidR="00B6429B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B6429B" w:rsidRPr="00B6429B">
        <w:rPr>
          <w:rFonts w:ascii="Courier New" w:eastAsia="Arial Unicode MS" w:hAnsi="Courier New" w:cs="Courier New"/>
          <w:sz w:val="24"/>
          <w:szCs w:val="24"/>
        </w:rPr>
        <w:t>utomotores</w:t>
      </w:r>
      <w:r w:rsidR="00B6429B" w:rsidRPr="00B6429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6429B" w:rsidRPr="00B6429B">
        <w:rPr>
          <w:rFonts w:ascii="Courier New" w:hAnsi="Courier New" w:cs="Courier New"/>
          <w:sz w:val="24"/>
          <w:szCs w:val="24"/>
          <w:lang w:val="es-ES_tradnl"/>
        </w:rPr>
        <w:t>Cuenta Municipal Nº JMC801</w:t>
      </w:r>
      <w:r w:rsidR="00B6429B" w:rsidRPr="00B6429B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B6429B">
        <w:rPr>
          <w:rFonts w:ascii="Courier New" w:eastAsia="Arial Unicode MS" w:hAnsi="Courier New" w:cs="Courier New"/>
          <w:sz w:val="24"/>
          <w:szCs w:val="24"/>
        </w:rPr>
        <w:t>.-</w:t>
      </w:r>
    </w:p>
    <w:p w:rsidR="00B6429B" w:rsidRPr="00B6429B" w:rsidRDefault="00B6429B" w:rsidP="00B6429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B6429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B6429B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de la deuda en concepto de la Tasa por Servicio a la Propiedad Cuenta Municipal N° 00003193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B6429B" w:rsidRDefault="00B6429B" w:rsidP="00B6429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</w:t>
      </w:r>
    </w:p>
    <w:p w:rsidR="00B6429B" w:rsidRDefault="00B6429B" w:rsidP="00B6429B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B6429B" w:rsidRDefault="00B6429B" w:rsidP="00B6429B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B6429B" w:rsidP="00B6429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6429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6429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B6429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6429B">
      <w:pPr>
        <w:spacing w:line="276" w:lineRule="auto"/>
        <w:jc w:val="both"/>
      </w:pPr>
    </w:p>
    <w:p w:rsidR="00A05052" w:rsidRDefault="00A05052" w:rsidP="00B6429B">
      <w:pPr>
        <w:spacing w:line="276" w:lineRule="auto"/>
      </w:pPr>
    </w:p>
    <w:p w:rsidR="00A43F65" w:rsidRDefault="00A43F65" w:rsidP="00B6429B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34D" w:rsidRDefault="00E6534D" w:rsidP="00EF563D">
      <w:pPr>
        <w:spacing w:after="0" w:line="240" w:lineRule="auto"/>
      </w:pPr>
      <w:r>
        <w:separator/>
      </w:r>
    </w:p>
  </w:endnote>
  <w:endnote w:type="continuationSeparator" w:id="0">
    <w:p w:rsidR="00E6534D" w:rsidRDefault="00E6534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34D" w:rsidRDefault="00E6534D" w:rsidP="00EF563D">
      <w:pPr>
        <w:spacing w:after="0" w:line="240" w:lineRule="auto"/>
      </w:pPr>
      <w:r>
        <w:separator/>
      </w:r>
    </w:p>
  </w:footnote>
  <w:footnote w:type="continuationSeparator" w:id="0">
    <w:p w:rsidR="00E6534D" w:rsidRDefault="00E6534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4F7A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B0D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1161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429B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34D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C8652-3BCE-4F55-B846-9529CE82A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2024-11-28T11:47:00Z</cp:lastPrinted>
  <dcterms:created xsi:type="dcterms:W3CDTF">2024-11-28T11:52:00Z</dcterms:created>
  <dcterms:modified xsi:type="dcterms:W3CDTF">2024-11-28T11:52:00Z</dcterms:modified>
</cp:coreProperties>
</file>