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BF43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142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42248" w:rsidRPr="008B548B" w:rsidRDefault="00BA43FD" w:rsidP="00BF43A7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42248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34224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F43A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647</w:t>
      </w:r>
      <w:r w:rsidR="0034224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/24  </w:t>
      </w:r>
      <w:r w:rsidR="00BF43A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iniciado por Ramírez Susana Alicia – Donación de Bien Inmueble al Sr. Ramírez Oscar</w:t>
      </w:r>
      <w:r w:rsidR="0034224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1C2A56" w:rsidRDefault="001C2A56" w:rsidP="00BF43A7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F43A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1D157F" w:rsidRDefault="00F229D5" w:rsidP="00BF43A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BF43A7" w:rsidRDefault="00BF43A7" w:rsidP="00BF43A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F43A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F43A7" w:rsidRDefault="00675CA7" w:rsidP="00BF43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43A7">
        <w:rPr>
          <w:rFonts w:ascii="Courier New" w:hAnsi="Courier New" w:cs="Courier New"/>
          <w:sz w:val="24"/>
          <w:szCs w:val="24"/>
        </w:rPr>
        <w:t>Que</w:t>
      </w:r>
      <w:r w:rsidR="003E7C34" w:rsidRPr="00BF43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F43A7" w:rsidRPr="00BF43A7">
        <w:rPr>
          <w:rFonts w:ascii="Courier New" w:eastAsia="Arial Unicode MS" w:hAnsi="Courier New" w:cs="Courier New"/>
          <w:sz w:val="24"/>
          <w:szCs w:val="24"/>
        </w:rPr>
        <w:t>a fs. 2 obra nota presentada por la Sra.  Ramirez Susana Alicia, DNI: 6.647.435, en la que manifiesta su voluntad de donar “su parte” del bien inmueble a su hermano, el Sr. Ramirez Oscar, DNI: 6.430.667, quien también suscribe la nota presentando total conformidad y aceptación</w:t>
      </w:r>
      <w:r w:rsidR="00BF43A7" w:rsidRPr="00BF43A7">
        <w:rPr>
          <w:rFonts w:ascii="Courier New" w:eastAsia="Arial Unicode MS" w:hAnsi="Courier New" w:cs="Courier New"/>
          <w:sz w:val="24"/>
          <w:szCs w:val="24"/>
          <w:shd w:val="clear" w:color="FFFFFF" w:fill="D9D9D9"/>
        </w:rPr>
        <w:t xml:space="preserve"> </w:t>
      </w:r>
      <w:r w:rsidR="00BF43A7" w:rsidRPr="00BF43A7">
        <w:rPr>
          <w:rFonts w:ascii="Courier New" w:eastAsia="Arial Unicode MS" w:hAnsi="Courier New" w:cs="Courier New"/>
          <w:sz w:val="24"/>
          <w:szCs w:val="24"/>
        </w:rPr>
        <w:t>para recibir el inmueble PANTEÓN UNIDAD CATASTRAL 100/0047003 - Nº DE CONCESION 00102 - CATEGORIA PANTEON SUP. De 3 m2 a 15 m2 - ubicado en el cementerio municipal de la Ciudad de Alta Gracia, siendo la actual contribuyente a la cargo la Sra. GIMENEZ  EDUARDA LIDIA, fallecida madre de lo</w:t>
      </w:r>
      <w:r w:rsidR="00BF43A7">
        <w:rPr>
          <w:rFonts w:ascii="Courier New" w:eastAsia="Arial Unicode MS" w:hAnsi="Courier New" w:cs="Courier New"/>
          <w:sz w:val="24"/>
          <w:szCs w:val="24"/>
        </w:rPr>
        <w:t>s requirentes.</w:t>
      </w:r>
    </w:p>
    <w:p w:rsidR="00BF43A7" w:rsidRPr="00BF43A7" w:rsidRDefault="00BF43A7" w:rsidP="00BF43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43A7">
        <w:rPr>
          <w:rFonts w:ascii="Courier New" w:eastAsia="Arial Unicode MS" w:hAnsi="Courier New" w:cs="Courier New"/>
          <w:sz w:val="24"/>
          <w:szCs w:val="24"/>
        </w:rPr>
        <w:t>Que a fs. 13   Asesoría Letrada dictamina que podría autorizarse la transmisión de la titularidad de la Concesión de Parcela Nº 00102 a NOMBRE DEL SR. RAMIREZ OSCAR DNI: 6.430.667, siempre que incorporen a las presentes actuaciones Declaratoria Judicial de Herederos o Declaración Jurada de Herederos Legítimos suscrita por los requirentes, y se cumplimenten todas las exigencias formales y sustanciales i</w:t>
      </w:r>
      <w:r>
        <w:rPr>
          <w:rFonts w:ascii="Courier New" w:eastAsia="Arial Unicode MS" w:hAnsi="Courier New" w:cs="Courier New"/>
          <w:sz w:val="24"/>
          <w:szCs w:val="24"/>
        </w:rPr>
        <w:t>nformadas por Ordenanza Nº 6067,</w:t>
      </w:r>
    </w:p>
    <w:p w:rsidR="00BF43A7" w:rsidRPr="00BF43A7" w:rsidRDefault="00BF43A7" w:rsidP="00BF43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F43A7">
        <w:rPr>
          <w:rFonts w:ascii="Courier New" w:hAnsi="Courier New" w:cs="Courier New"/>
          <w:sz w:val="24"/>
          <w:szCs w:val="24"/>
        </w:rPr>
        <w:t>Que  a fs. 17  se presenta Declaración Jurada de Herederos Legítimos, cumplimentando documentación requerida</w:t>
      </w:r>
      <w:r>
        <w:rPr>
          <w:rFonts w:ascii="Courier New" w:hAnsi="Courier New" w:cs="Courier New"/>
          <w:sz w:val="24"/>
          <w:szCs w:val="24"/>
        </w:rPr>
        <w:t>;</w:t>
      </w: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F43A7" w:rsidRDefault="00BF43A7" w:rsidP="00BF43A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F43A7" w:rsidRDefault="00BF43A7" w:rsidP="00BF43A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BF43A7" w:rsidRPr="00BF43A7" w:rsidRDefault="00BF43A7" w:rsidP="00BF43A7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F43A7" w:rsidRPr="00BF43A7" w:rsidRDefault="00BF43A7" w:rsidP="00BF43A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F43A7" w:rsidRPr="00BF43A7" w:rsidRDefault="00BF43A7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F43A7">
        <w:rPr>
          <w:rFonts w:ascii="Courier New" w:hAnsi="Courier New" w:cs="Courier New"/>
          <w:sz w:val="24"/>
          <w:szCs w:val="24"/>
        </w:rPr>
        <w:t xml:space="preserve">Que a fs. 23  Asesoría Letrada informa que habiéndose incorporado a las presente actuaciones Declaración Jurada de Herederos Legítimos de la Sra. Lidia Edurada </w:t>
      </w:r>
      <w:r w:rsidR="001E082F" w:rsidRPr="00BF43A7">
        <w:rPr>
          <w:rFonts w:ascii="Courier New" w:hAnsi="Courier New" w:cs="Courier New"/>
          <w:sz w:val="24"/>
          <w:szCs w:val="24"/>
        </w:rPr>
        <w:t>Giménez</w:t>
      </w:r>
      <w:r w:rsidRPr="00BF43A7">
        <w:rPr>
          <w:rFonts w:ascii="Courier New" w:hAnsi="Courier New" w:cs="Courier New"/>
          <w:sz w:val="24"/>
          <w:szCs w:val="24"/>
        </w:rPr>
        <w:t xml:space="preserve"> CI: 7.165.173 suscrita por los Sres. </w:t>
      </w:r>
      <w:r w:rsidR="001E082F" w:rsidRPr="00BF43A7">
        <w:rPr>
          <w:rFonts w:ascii="Courier New" w:hAnsi="Courier New" w:cs="Courier New"/>
          <w:sz w:val="24"/>
          <w:szCs w:val="24"/>
        </w:rPr>
        <w:t>Ramírez</w:t>
      </w:r>
      <w:r w:rsidRPr="00BF43A7">
        <w:rPr>
          <w:rFonts w:ascii="Courier New" w:hAnsi="Courier New" w:cs="Courier New"/>
          <w:sz w:val="24"/>
          <w:szCs w:val="24"/>
        </w:rPr>
        <w:t xml:space="preserve"> Oscar y </w:t>
      </w:r>
      <w:r w:rsidR="001E082F" w:rsidRPr="00BF43A7">
        <w:rPr>
          <w:rFonts w:ascii="Courier New" w:hAnsi="Courier New" w:cs="Courier New"/>
          <w:sz w:val="24"/>
          <w:szCs w:val="24"/>
        </w:rPr>
        <w:t>Ramírez</w:t>
      </w:r>
      <w:r w:rsidRPr="00BF43A7">
        <w:rPr>
          <w:rFonts w:ascii="Courier New" w:hAnsi="Courier New" w:cs="Courier New"/>
          <w:sz w:val="24"/>
          <w:szCs w:val="24"/>
        </w:rPr>
        <w:t xml:space="preserve"> Susana Alicia en calidad de hijos, copia de certificado de defunciones de la misma y de quien fuera su esposo, Sr. </w:t>
      </w:r>
      <w:r w:rsidR="001E082F" w:rsidRPr="00BF43A7">
        <w:rPr>
          <w:rFonts w:ascii="Courier New" w:hAnsi="Courier New" w:cs="Courier New"/>
          <w:sz w:val="24"/>
          <w:szCs w:val="24"/>
        </w:rPr>
        <w:t>Ramírez</w:t>
      </w:r>
      <w:r w:rsidRPr="00BF43A7">
        <w:rPr>
          <w:rFonts w:ascii="Courier New" w:hAnsi="Courier New" w:cs="Courier New"/>
          <w:sz w:val="24"/>
          <w:szCs w:val="24"/>
        </w:rPr>
        <w:t xml:space="preserve"> Casiano, en cumplimiento de la instrucción dictaminada  por esta Asesoría Letrada en Dictamen Nº 87/2024. Pase al Honorable Concejo Deliberante a fin de que resuelva sobre la factibilidad de </w:t>
      </w:r>
      <w:r w:rsidR="001E082F" w:rsidRPr="00BF43A7">
        <w:rPr>
          <w:rFonts w:ascii="Courier New" w:hAnsi="Courier New" w:cs="Courier New"/>
          <w:sz w:val="24"/>
          <w:szCs w:val="24"/>
        </w:rPr>
        <w:t>autorización</w:t>
      </w:r>
      <w:r w:rsidRPr="00BF43A7">
        <w:rPr>
          <w:rFonts w:ascii="Courier New" w:hAnsi="Courier New" w:cs="Courier New"/>
          <w:sz w:val="24"/>
          <w:szCs w:val="24"/>
        </w:rPr>
        <w:t xml:space="preserve"> de transferencia de titularidad de concesión de Panteón Nº 00102.</w:t>
      </w:r>
    </w:p>
    <w:p w:rsidR="00342248" w:rsidRPr="00BF43A7" w:rsidRDefault="00342248" w:rsidP="00BF43A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96207" w:rsidRPr="00BF43A7" w:rsidRDefault="00A04936" w:rsidP="00BF43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F43A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BF43A7">
        <w:rPr>
          <w:rFonts w:ascii="Courier New" w:hAnsi="Courier New" w:cs="Courier New"/>
          <w:sz w:val="24"/>
          <w:szCs w:val="24"/>
        </w:rPr>
        <w:t>evaluado el expedi</w:t>
      </w:r>
      <w:r w:rsidR="00342248" w:rsidRPr="00BF43A7">
        <w:rPr>
          <w:rFonts w:ascii="Courier New" w:hAnsi="Courier New" w:cs="Courier New"/>
          <w:sz w:val="24"/>
          <w:szCs w:val="24"/>
        </w:rPr>
        <w:t>ente por la Comisión de Legislación General</w:t>
      </w:r>
      <w:r w:rsidR="004C03C5" w:rsidRPr="00BF43A7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BF43A7">
        <w:rPr>
          <w:rFonts w:ascii="Courier New" w:hAnsi="Courier New" w:cs="Courier New"/>
          <w:sz w:val="24"/>
          <w:szCs w:val="24"/>
        </w:rPr>
        <w:t>en</w:t>
      </w:r>
      <w:r w:rsidR="00FC66A8" w:rsidRPr="00BF43A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BF43A7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BF43A7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BF43A7">
        <w:rPr>
          <w:rFonts w:ascii="Courier New" w:hAnsi="Courier New" w:cs="Courier New"/>
          <w:sz w:val="24"/>
          <w:szCs w:val="24"/>
        </w:rPr>
        <w:t>día 11</w:t>
      </w:r>
      <w:r w:rsidR="003A6400" w:rsidRPr="00BF43A7">
        <w:rPr>
          <w:rFonts w:ascii="Courier New" w:hAnsi="Courier New" w:cs="Courier New"/>
          <w:sz w:val="24"/>
          <w:szCs w:val="24"/>
        </w:rPr>
        <w:t xml:space="preserve"> </w:t>
      </w:r>
      <w:r w:rsidR="00E32538" w:rsidRPr="00BF43A7">
        <w:rPr>
          <w:rFonts w:ascii="Courier New" w:hAnsi="Courier New" w:cs="Courier New"/>
          <w:sz w:val="24"/>
          <w:szCs w:val="24"/>
        </w:rPr>
        <w:t>de</w:t>
      </w:r>
      <w:r w:rsidR="004E1D5A" w:rsidRPr="00BF43A7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BF43A7">
        <w:rPr>
          <w:rFonts w:ascii="Courier New" w:hAnsi="Courier New" w:cs="Courier New"/>
          <w:sz w:val="24"/>
          <w:szCs w:val="24"/>
        </w:rPr>
        <w:t xml:space="preserve"> de 2024.</w:t>
      </w:r>
    </w:p>
    <w:p w:rsidR="00DE713D" w:rsidRPr="00BF43A7" w:rsidRDefault="00DE713D" w:rsidP="00BF43A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248" w:rsidRDefault="00342248" w:rsidP="0034224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422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3422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3422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42248" w:rsidRDefault="00021A66" w:rsidP="00BF43A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42248">
        <w:rPr>
          <w:rFonts w:ascii="Courier New" w:hAnsi="Courier New" w:cs="Courier New"/>
          <w:b/>
          <w:sz w:val="24"/>
          <w:szCs w:val="24"/>
        </w:rPr>
        <w:t>OTÓRGUESE</w:t>
      </w:r>
      <w:r w:rsidR="00342248" w:rsidRPr="00E94F4B">
        <w:rPr>
          <w:rFonts w:ascii="Courier New" w:hAnsi="Courier New" w:cs="Courier New"/>
          <w:b/>
          <w:sz w:val="24"/>
          <w:szCs w:val="24"/>
        </w:rPr>
        <w:t xml:space="preserve">  </w:t>
      </w:r>
      <w:r w:rsidR="00BF43A7">
        <w:rPr>
          <w:rFonts w:ascii="Courier New" w:hAnsi="Courier New" w:cs="Courier New"/>
          <w:sz w:val="24"/>
          <w:szCs w:val="24"/>
        </w:rPr>
        <w:t xml:space="preserve">autorícese </w:t>
      </w:r>
      <w:r w:rsidR="00BF43A7">
        <w:rPr>
          <w:rFonts w:ascii="Courier New" w:hAnsi="Courier New" w:cs="Courier New"/>
          <w:sz w:val="24"/>
          <w:szCs w:val="24"/>
        </w:rPr>
        <w:t xml:space="preserve"> la </w:t>
      </w:r>
      <w:r w:rsidR="001E082F">
        <w:rPr>
          <w:rFonts w:ascii="Courier New" w:hAnsi="Courier New" w:cs="Courier New"/>
          <w:sz w:val="24"/>
          <w:szCs w:val="24"/>
        </w:rPr>
        <w:t>trasferencia</w:t>
      </w:r>
      <w:bookmarkStart w:id="0" w:name="_GoBack"/>
      <w:bookmarkEnd w:id="0"/>
      <w:r w:rsidR="00BF43A7">
        <w:rPr>
          <w:rFonts w:ascii="Courier New" w:hAnsi="Courier New" w:cs="Courier New"/>
          <w:sz w:val="24"/>
          <w:szCs w:val="24"/>
        </w:rPr>
        <w:t xml:space="preserve">  de titularidad al </w:t>
      </w:r>
      <w:r w:rsidR="00BF43A7">
        <w:rPr>
          <w:rFonts w:ascii="Courier New" w:eastAsia="Arial Unicode MS" w:hAnsi="Courier New" w:cs="ShelleyAllegroScript-Normal"/>
          <w:sz w:val="24"/>
          <w:szCs w:val="24"/>
        </w:rPr>
        <w:t>Sr. RAMIREZ OSCAR, DNI: 6.430.667 del inmueble PANTEÓN UNIDAD CATASTRAL 100/0047003 - Nº DE CONCESION 00102 - CATEGORIA PANTEON SUP. De 3 m2 a 15 m2 - ubicado en el cementerio municipal de la Ciudad de Alta Gracia, siendo la actual contribuyente la Sra. GIMENEZ EDUARDA LIDIA</w:t>
      </w:r>
    </w:p>
    <w:p w:rsidR="00465180" w:rsidRDefault="00342248" w:rsidP="0034224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4224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4224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34224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42248">
      <w:pPr>
        <w:spacing w:line="276" w:lineRule="auto"/>
        <w:jc w:val="both"/>
      </w:pPr>
    </w:p>
    <w:p w:rsidR="00A05052" w:rsidRDefault="00A05052" w:rsidP="00342248">
      <w:pPr>
        <w:spacing w:line="276" w:lineRule="auto"/>
      </w:pPr>
    </w:p>
    <w:p w:rsidR="00A43F65" w:rsidRDefault="00A43F65" w:rsidP="00342248">
      <w:pPr>
        <w:spacing w:line="276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1725" w:rsidRDefault="00CD1725" w:rsidP="00EF563D">
      <w:pPr>
        <w:spacing w:after="0" w:line="240" w:lineRule="auto"/>
      </w:pPr>
      <w:r>
        <w:separator/>
      </w:r>
    </w:p>
  </w:endnote>
  <w:endnote w:type="continuationSeparator" w:id="0">
    <w:p w:rsidR="00CD1725" w:rsidRDefault="00CD172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1725" w:rsidRDefault="00CD1725" w:rsidP="00EF563D">
      <w:pPr>
        <w:spacing w:after="0" w:line="240" w:lineRule="auto"/>
      </w:pPr>
      <w:r>
        <w:separator/>
      </w:r>
    </w:p>
  </w:footnote>
  <w:footnote w:type="continuationSeparator" w:id="0">
    <w:p w:rsidR="00CD1725" w:rsidRDefault="00CD172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082F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06DE6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1B9A"/>
    <w:rsid w:val="003422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BF43A7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1725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224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ED571-2CFE-4125-A0D9-4601E56A8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2024-12-16T12:47:00Z</cp:lastPrinted>
  <dcterms:created xsi:type="dcterms:W3CDTF">2024-12-16T12:44:00Z</dcterms:created>
  <dcterms:modified xsi:type="dcterms:W3CDTF">2024-12-16T12:47:00Z</dcterms:modified>
</cp:coreProperties>
</file>