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191E73" w:rsidRPr="00CA4A38" w:rsidRDefault="00F229D5" w:rsidP="00191E73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pt-BR" w:eastAsia="es-AR"/>
        </w:rPr>
      </w:pPr>
      <w:r w:rsidRPr="00CA4A38">
        <w:rPr>
          <w:rFonts w:ascii="Courier New" w:eastAsia="Times New Roman" w:hAnsi="Courier New" w:cs="Times New Roman"/>
          <w:b/>
          <w:sz w:val="24"/>
          <w:szCs w:val="20"/>
          <w:u w:val="single"/>
          <w:lang w:val="pt-BR" w:eastAsia="es-AR"/>
        </w:rPr>
        <w:t>ORDENANZA  Nº</w:t>
      </w:r>
      <w:r w:rsidR="002C04A2" w:rsidRPr="00CA4A38">
        <w:rPr>
          <w:rFonts w:ascii="Courier New" w:eastAsia="Times New Roman" w:hAnsi="Courier New" w:cs="Times New Roman"/>
          <w:b/>
          <w:sz w:val="24"/>
          <w:szCs w:val="20"/>
          <w:u w:val="single"/>
          <w:lang w:val="pt-BR" w:eastAsia="es-AR"/>
        </w:rPr>
        <w:t>13</w:t>
      </w:r>
      <w:r w:rsidR="00CA4A38">
        <w:rPr>
          <w:rFonts w:ascii="Courier New" w:eastAsia="Times New Roman" w:hAnsi="Courier New" w:cs="Times New Roman"/>
          <w:b/>
          <w:sz w:val="24"/>
          <w:szCs w:val="20"/>
          <w:u w:val="single"/>
          <w:lang w:val="pt-BR" w:eastAsia="es-AR"/>
        </w:rPr>
        <w:t>164</w:t>
      </w:r>
      <w:bookmarkStart w:id="0" w:name="_GoBack"/>
      <w:bookmarkEnd w:id="0"/>
    </w:p>
    <w:p w:rsidR="00643887" w:rsidRPr="00CA4A38" w:rsidRDefault="00643887" w:rsidP="00643887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pt-BR" w:eastAsia="es-AR"/>
        </w:rPr>
      </w:pPr>
    </w:p>
    <w:p w:rsidR="00CA4A38" w:rsidRPr="00CA4A38" w:rsidRDefault="00BA43FD" w:rsidP="00CA4A38">
      <w:pPr>
        <w:pStyle w:val="Textoindependiente2"/>
        <w:ind w:left="709" w:hanging="1134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  <w:r w:rsidRPr="00CA4A38">
        <w:rPr>
          <w:rFonts w:ascii="Courier New" w:eastAsia="Arial Unicode MS" w:hAnsi="Courier New" w:cs="Courier New"/>
          <w:sz w:val="24"/>
          <w:szCs w:val="24"/>
          <w:lang w:val="es-AR"/>
        </w:rPr>
        <w:t>VISTO</w:t>
      </w:r>
      <w:r w:rsidR="00B15A9D" w:rsidRPr="00CA4A38">
        <w:rPr>
          <w:rFonts w:ascii="Courier New" w:eastAsia="Arial Unicode MS" w:hAnsi="Courier New" w:cs="Courier New"/>
          <w:sz w:val="24"/>
          <w:szCs w:val="24"/>
          <w:lang w:val="es-AR"/>
        </w:rPr>
        <w:t xml:space="preserve">: </w:t>
      </w:r>
      <w:r w:rsidR="00CA4A38" w:rsidRPr="00CA4A38">
        <w:rPr>
          <w:rFonts w:ascii="Courier New" w:hAnsi="Courier New" w:cs="Courier New"/>
          <w:b w:val="0"/>
          <w:sz w:val="24"/>
          <w:szCs w:val="24"/>
          <w:lang w:val="es-AR"/>
        </w:rPr>
        <w:t>El expediente Nº158/22 iniciado Libertador Trade  S.A.  Previa; y</w:t>
      </w:r>
    </w:p>
    <w:p w:rsidR="0053406C" w:rsidRPr="00CA4A38" w:rsidRDefault="0053406C" w:rsidP="00CA4A38">
      <w:pPr>
        <w:pStyle w:val="Textoindependiente2"/>
        <w:ind w:left="426" w:hanging="851"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9F702B" w:rsidRPr="00CA4A38" w:rsidRDefault="009F702B" w:rsidP="00B15A9D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49544F" w:rsidRDefault="00F229D5" w:rsidP="00B15A9D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C80A02" w:rsidRDefault="00C80A02" w:rsidP="00B15A9D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9F702B" w:rsidRPr="001E3BAE" w:rsidRDefault="009F702B" w:rsidP="00B15A9D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CA4A38" w:rsidRPr="00CA4A38" w:rsidRDefault="00675CA7" w:rsidP="00CA4A38">
      <w:pPr>
        <w:pStyle w:val="Prrafodelista"/>
        <w:jc w:val="both"/>
        <w:rPr>
          <w:rFonts w:ascii="Courier New" w:hAnsi="Courier New" w:cs="Courier New"/>
          <w:sz w:val="24"/>
          <w:szCs w:val="24"/>
          <w:lang w:val="es-AR"/>
        </w:rPr>
      </w:pPr>
      <w:r w:rsidRPr="00CA4A38">
        <w:rPr>
          <w:rFonts w:ascii="Courier New" w:hAnsi="Courier New" w:cs="Courier New"/>
          <w:sz w:val="24"/>
          <w:szCs w:val="24"/>
        </w:rPr>
        <w:t>Que</w:t>
      </w:r>
      <w:r w:rsidR="00E01294" w:rsidRPr="00CA4A38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CA4A38" w:rsidRPr="00CA4A38">
        <w:rPr>
          <w:rFonts w:ascii="Courier New" w:hAnsi="Courier New" w:cs="Courier New"/>
          <w:sz w:val="24"/>
          <w:szCs w:val="24"/>
          <w:lang w:val="es-AR"/>
        </w:rPr>
        <w:t>fs. 3 a 9 obra informe de dominio emitido por el Registro de la Propiedad;</w:t>
      </w:r>
    </w:p>
    <w:p w:rsidR="00CA4A38" w:rsidRPr="00CA4A38" w:rsidRDefault="00CA4A38" w:rsidP="00CA4A38">
      <w:pPr>
        <w:pStyle w:val="Prrafodelista"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CA4A38" w:rsidRPr="00CA4A38" w:rsidRDefault="00CA4A38" w:rsidP="00CA4A38">
      <w:pPr>
        <w:pStyle w:val="Prrafodelista"/>
        <w:jc w:val="both"/>
        <w:rPr>
          <w:rFonts w:ascii="Courier New" w:hAnsi="Courier New" w:cs="Courier New"/>
          <w:sz w:val="24"/>
          <w:szCs w:val="24"/>
          <w:lang w:val="es-AR"/>
        </w:rPr>
      </w:pPr>
      <w:r w:rsidRPr="00CA4A38">
        <w:rPr>
          <w:rFonts w:ascii="Courier New" w:hAnsi="Courier New" w:cs="Courier New"/>
          <w:sz w:val="24"/>
          <w:szCs w:val="24"/>
          <w:lang w:val="es-AR"/>
        </w:rPr>
        <w:t>Que fs. 69 obra plano del proyecto,</w:t>
      </w:r>
    </w:p>
    <w:p w:rsidR="00CA4A38" w:rsidRPr="00CA4A38" w:rsidRDefault="00CA4A38" w:rsidP="00CA4A38">
      <w:pPr>
        <w:pStyle w:val="Prrafodelista"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CA4A38" w:rsidRPr="00CA4A38" w:rsidRDefault="00CA4A38" w:rsidP="00CA4A38">
      <w:pPr>
        <w:pStyle w:val="Prrafodelista"/>
        <w:jc w:val="both"/>
        <w:rPr>
          <w:rFonts w:ascii="Courier New" w:hAnsi="Courier New" w:cs="Courier New"/>
          <w:sz w:val="24"/>
          <w:szCs w:val="24"/>
          <w:lang w:val="es-AR"/>
        </w:rPr>
      </w:pPr>
      <w:r w:rsidRPr="00CA4A38">
        <w:rPr>
          <w:rFonts w:ascii="Courier New" w:hAnsi="Courier New" w:cs="Courier New"/>
          <w:sz w:val="24"/>
          <w:szCs w:val="24"/>
          <w:lang w:val="es-AR"/>
        </w:rPr>
        <w:t>Que a fs. 70 obra visación de Sección Catastro.</w:t>
      </w:r>
    </w:p>
    <w:p w:rsidR="00CA4A38" w:rsidRPr="00CA4A38" w:rsidRDefault="00CA4A38" w:rsidP="00CA4A38">
      <w:pPr>
        <w:pStyle w:val="Prrafodelista"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CA4A38" w:rsidRPr="00CA4A38" w:rsidRDefault="00CA4A38" w:rsidP="00CA4A38">
      <w:pPr>
        <w:pStyle w:val="Prrafodelista"/>
        <w:jc w:val="both"/>
        <w:rPr>
          <w:rFonts w:ascii="Courier New" w:hAnsi="Courier New" w:cs="Courier New"/>
          <w:sz w:val="24"/>
          <w:szCs w:val="24"/>
          <w:lang w:val="es-AR"/>
        </w:rPr>
      </w:pPr>
      <w:r w:rsidRPr="00CA4A38">
        <w:rPr>
          <w:rFonts w:ascii="Courier New" w:hAnsi="Courier New" w:cs="Courier New"/>
          <w:sz w:val="24"/>
          <w:szCs w:val="24"/>
          <w:lang w:val="es-AR"/>
        </w:rPr>
        <w:t>Que a fs. 72 y 73 obra visación del Área de Obras Privadas;</w:t>
      </w:r>
    </w:p>
    <w:p w:rsidR="00CA4A38" w:rsidRPr="00CA4A38" w:rsidRDefault="00CA4A38" w:rsidP="00CA4A38">
      <w:pPr>
        <w:pStyle w:val="Prrafodelista"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CA4A38" w:rsidRPr="00CA4A38" w:rsidRDefault="00CA4A38" w:rsidP="00CA4A38">
      <w:pPr>
        <w:pStyle w:val="Prrafodelista"/>
        <w:jc w:val="both"/>
        <w:rPr>
          <w:rFonts w:ascii="Courier New" w:hAnsi="Courier New" w:cs="Courier New"/>
          <w:sz w:val="24"/>
          <w:szCs w:val="24"/>
          <w:lang w:val="pt-BR"/>
        </w:rPr>
      </w:pPr>
      <w:r w:rsidRPr="00CA4A38">
        <w:rPr>
          <w:rFonts w:ascii="Courier New" w:hAnsi="Courier New" w:cs="Courier New"/>
          <w:sz w:val="24"/>
          <w:szCs w:val="24"/>
          <w:lang w:val="pt-BR"/>
        </w:rPr>
        <w:t>Que a fs. 74 obra informe de obras Privadas,</w:t>
      </w:r>
    </w:p>
    <w:p w:rsidR="00CA4A38" w:rsidRPr="00CA4A38" w:rsidRDefault="00CA4A38" w:rsidP="00CA4A38">
      <w:pPr>
        <w:pStyle w:val="Prrafodelista"/>
        <w:jc w:val="both"/>
        <w:rPr>
          <w:rFonts w:ascii="Courier New" w:hAnsi="Courier New" w:cs="Courier New"/>
          <w:sz w:val="24"/>
          <w:szCs w:val="24"/>
          <w:lang w:val="pt-BR"/>
        </w:rPr>
      </w:pPr>
    </w:p>
    <w:p w:rsidR="00CA4A38" w:rsidRPr="00CA4A38" w:rsidRDefault="00CA4A38" w:rsidP="00CA4A38">
      <w:pPr>
        <w:pStyle w:val="Prrafodelista"/>
        <w:jc w:val="both"/>
        <w:rPr>
          <w:rFonts w:ascii="Courier New" w:hAnsi="Courier New" w:cs="Courier New"/>
          <w:sz w:val="24"/>
          <w:szCs w:val="24"/>
          <w:lang w:val="es-AR"/>
        </w:rPr>
      </w:pPr>
      <w:r w:rsidRPr="00CA4A38">
        <w:rPr>
          <w:rFonts w:ascii="Courier New" w:hAnsi="Courier New" w:cs="Courier New"/>
          <w:sz w:val="24"/>
          <w:szCs w:val="24"/>
          <w:lang w:val="es-AR"/>
        </w:rPr>
        <w:t>Que a fs. 75 obra informe de la Secretaria de Obras Publicas y Planificación;</w:t>
      </w:r>
    </w:p>
    <w:p w:rsidR="00CA4A38" w:rsidRPr="00CA4A38" w:rsidRDefault="00CA4A38" w:rsidP="00CA4A38">
      <w:pPr>
        <w:pStyle w:val="Prrafodelista"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CA4A38" w:rsidRPr="00CA4A38" w:rsidRDefault="00CA4A38" w:rsidP="00CA4A38">
      <w:pPr>
        <w:pStyle w:val="Prrafodelista"/>
        <w:jc w:val="both"/>
        <w:rPr>
          <w:rFonts w:ascii="Courier New" w:hAnsi="Courier New" w:cs="Courier New"/>
          <w:sz w:val="24"/>
          <w:szCs w:val="24"/>
          <w:lang w:val="es-AR"/>
        </w:rPr>
      </w:pPr>
      <w:r w:rsidRPr="00CA4A38">
        <w:rPr>
          <w:rFonts w:ascii="Courier New" w:hAnsi="Courier New" w:cs="Courier New"/>
          <w:sz w:val="24"/>
          <w:szCs w:val="24"/>
          <w:lang w:val="es-AR"/>
        </w:rPr>
        <w:t>Que fs. 78 a 80 obra copia de la Ordenanza Nº12187 y decreto Nº1579/22;</w:t>
      </w:r>
    </w:p>
    <w:p w:rsidR="00CA4A38" w:rsidRPr="00CA4A38" w:rsidRDefault="00CA4A38" w:rsidP="00CA4A38">
      <w:pPr>
        <w:pStyle w:val="Prrafodelista"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CA4A38" w:rsidRPr="00CA4A38" w:rsidRDefault="00CA4A38" w:rsidP="00CA4A38">
      <w:pPr>
        <w:pStyle w:val="Prrafodelista"/>
        <w:jc w:val="both"/>
        <w:rPr>
          <w:rFonts w:ascii="Courier New" w:hAnsi="Courier New" w:cs="Courier New"/>
          <w:sz w:val="24"/>
          <w:szCs w:val="24"/>
          <w:lang w:val="es-AR"/>
        </w:rPr>
      </w:pPr>
      <w:r w:rsidRPr="00CA4A38">
        <w:rPr>
          <w:rFonts w:ascii="Courier New" w:hAnsi="Courier New" w:cs="Courier New"/>
          <w:sz w:val="24"/>
          <w:szCs w:val="24"/>
          <w:lang w:val="es-AR"/>
        </w:rPr>
        <w:t>Que fs. 96 a 98 obra plano del proyecto colegiado;</w:t>
      </w:r>
    </w:p>
    <w:p w:rsidR="00CA4A38" w:rsidRPr="00CA4A38" w:rsidRDefault="00CA4A38" w:rsidP="00CA4A38">
      <w:pPr>
        <w:pStyle w:val="Prrafodelista"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CA4A38" w:rsidRPr="00CA4A38" w:rsidRDefault="00CA4A38" w:rsidP="00CA4A38">
      <w:pPr>
        <w:pStyle w:val="Prrafodelista"/>
        <w:jc w:val="both"/>
        <w:rPr>
          <w:rFonts w:ascii="Courier New" w:hAnsi="Courier New" w:cs="Courier New"/>
          <w:sz w:val="24"/>
          <w:szCs w:val="24"/>
          <w:lang w:val="es-AR"/>
        </w:rPr>
      </w:pPr>
      <w:r w:rsidRPr="00CA4A38">
        <w:rPr>
          <w:rFonts w:ascii="Courier New" w:hAnsi="Courier New" w:cs="Courier New"/>
          <w:sz w:val="24"/>
          <w:szCs w:val="24"/>
          <w:lang w:val="es-AR"/>
        </w:rPr>
        <w:t>Que a fs. 102 obra nota dirigida al H.C.D para la prefactibilidad por incrementar 3 niveles mas a la construcción aprobada;</w:t>
      </w:r>
    </w:p>
    <w:p w:rsidR="00CA4A38" w:rsidRPr="00CA4A38" w:rsidRDefault="00CA4A38" w:rsidP="00CA4A38">
      <w:pPr>
        <w:pStyle w:val="Prrafodelista"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CA4A38" w:rsidRDefault="00CA4A38" w:rsidP="00CA4A38">
      <w:pPr>
        <w:pStyle w:val="Prrafodelista"/>
        <w:jc w:val="both"/>
        <w:rPr>
          <w:rFonts w:ascii="Courier New" w:hAnsi="Courier New" w:cs="Courier New"/>
          <w:sz w:val="24"/>
          <w:szCs w:val="24"/>
          <w:lang w:val="es-AR"/>
        </w:rPr>
      </w:pPr>
      <w:r w:rsidRPr="00CA4A38">
        <w:rPr>
          <w:rFonts w:ascii="Courier New" w:hAnsi="Courier New" w:cs="Courier New"/>
          <w:sz w:val="24"/>
          <w:szCs w:val="24"/>
          <w:lang w:val="es-AR"/>
        </w:rPr>
        <w:t>Que a fs. 114 la Secretaria de Obras Públicas , control y Planificación Urbana expresa  al tratarse de un edificio de usos mixtos, ambos autorizados  y teniendo en cuenta la implantación específica  sobre Av del Libertador San Martín , entiende que la superación de la altura se ve favorecida  por la depresión de las cotas de niveles que existen en el tramo de corredor comercial  y que de permitirse construir unidades habitacionales sobre esta arteria , resolvería la demanda de déficit habitacional;</w:t>
      </w:r>
    </w:p>
    <w:p w:rsidR="00CA4A38" w:rsidRDefault="00CA4A38" w:rsidP="00CA4A38">
      <w:pPr>
        <w:pStyle w:val="Prrafodelista"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CA4A38" w:rsidRDefault="00CA4A38" w:rsidP="00CA4A38">
      <w:pPr>
        <w:pStyle w:val="Prrafodelista"/>
        <w:jc w:val="right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sz w:val="24"/>
          <w:szCs w:val="24"/>
          <w:lang w:val="es-AR"/>
        </w:rPr>
        <w:t>...///</w:t>
      </w:r>
    </w:p>
    <w:p w:rsidR="00CA4A38" w:rsidRDefault="00CA4A38" w:rsidP="00CA4A38">
      <w:pPr>
        <w:pStyle w:val="Prrafodelista"/>
        <w:jc w:val="right"/>
        <w:rPr>
          <w:rFonts w:ascii="Courier New" w:hAnsi="Courier New" w:cs="Courier New"/>
          <w:sz w:val="24"/>
          <w:szCs w:val="24"/>
          <w:lang w:val="es-AR"/>
        </w:rPr>
      </w:pPr>
    </w:p>
    <w:p w:rsidR="00CA4A38" w:rsidRDefault="00CA4A38" w:rsidP="00CA4A38">
      <w:pPr>
        <w:pStyle w:val="Prrafodelista"/>
        <w:jc w:val="right"/>
        <w:rPr>
          <w:rFonts w:ascii="Courier New" w:hAnsi="Courier New" w:cs="Courier New"/>
          <w:sz w:val="24"/>
          <w:szCs w:val="24"/>
          <w:lang w:val="es-AR"/>
        </w:rPr>
      </w:pPr>
    </w:p>
    <w:p w:rsidR="00CA4A38" w:rsidRPr="00CA4A38" w:rsidRDefault="00CA4A38" w:rsidP="00CA4A38">
      <w:pPr>
        <w:pStyle w:val="Prrafodelista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sz w:val="24"/>
          <w:szCs w:val="24"/>
          <w:lang w:val="es-AR"/>
        </w:rPr>
        <w:lastRenderedPageBreak/>
        <w:t>...///2.-</w:t>
      </w:r>
    </w:p>
    <w:p w:rsidR="00C83224" w:rsidRPr="00CA4A38" w:rsidRDefault="00C83224" w:rsidP="00CA4A38">
      <w:pPr>
        <w:pStyle w:val="Prrafodelista"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BB2353" w:rsidRPr="00CA4A38" w:rsidRDefault="00BB2353" w:rsidP="00BB2353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2D0AE6" w:rsidRPr="00CA4A38" w:rsidRDefault="00A04936" w:rsidP="00A923D3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CA4A38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CA4A38">
        <w:rPr>
          <w:rFonts w:ascii="Courier New" w:hAnsi="Courier New" w:cs="Courier New"/>
          <w:sz w:val="24"/>
          <w:szCs w:val="24"/>
        </w:rPr>
        <w:t>eva</w:t>
      </w:r>
      <w:r w:rsidR="00E01294" w:rsidRPr="00CA4A38">
        <w:rPr>
          <w:rFonts w:ascii="Courier New" w:hAnsi="Courier New" w:cs="Courier New"/>
          <w:sz w:val="24"/>
          <w:szCs w:val="24"/>
        </w:rPr>
        <w:t>luad</w:t>
      </w:r>
      <w:r w:rsidR="00A923D3" w:rsidRPr="00CA4A38">
        <w:rPr>
          <w:rFonts w:ascii="Courier New" w:hAnsi="Courier New" w:cs="Courier New"/>
          <w:sz w:val="24"/>
          <w:szCs w:val="24"/>
        </w:rPr>
        <w:t>o el expediente</w:t>
      </w:r>
      <w:r w:rsidR="00C83224" w:rsidRPr="00CA4A38">
        <w:rPr>
          <w:rFonts w:ascii="Courier New" w:hAnsi="Courier New" w:cs="Courier New"/>
          <w:sz w:val="24"/>
          <w:szCs w:val="24"/>
        </w:rPr>
        <w:t xml:space="preserve"> </w:t>
      </w:r>
      <w:r w:rsidR="0053406C" w:rsidRPr="00CA4A38">
        <w:rPr>
          <w:rFonts w:ascii="Courier New" w:hAnsi="Courier New" w:cs="Courier New"/>
          <w:sz w:val="24"/>
          <w:szCs w:val="24"/>
        </w:rPr>
        <w:t>por la Comisión de Obras y Servicios Públicos</w:t>
      </w:r>
      <w:r w:rsidR="00C05171" w:rsidRPr="00CA4A38">
        <w:rPr>
          <w:rFonts w:ascii="Courier New" w:hAnsi="Courier New" w:cs="Courier New"/>
          <w:sz w:val="24"/>
          <w:szCs w:val="24"/>
        </w:rPr>
        <w:t xml:space="preserve">, emite despacho favorable, </w:t>
      </w:r>
      <w:r w:rsidR="004C03C5" w:rsidRPr="00CA4A38">
        <w:rPr>
          <w:rFonts w:ascii="Courier New" w:hAnsi="Courier New" w:cs="Courier New"/>
          <w:sz w:val="24"/>
          <w:szCs w:val="24"/>
        </w:rPr>
        <w:t>aprobado</w:t>
      </w:r>
      <w:r w:rsidR="00C05171" w:rsidRPr="00CA4A38">
        <w:rPr>
          <w:rFonts w:ascii="Courier New" w:hAnsi="Courier New" w:cs="Courier New"/>
          <w:sz w:val="24"/>
          <w:szCs w:val="24"/>
        </w:rPr>
        <w:t xml:space="preserve"> por unanimidad</w:t>
      </w:r>
      <w:r w:rsidR="00E01294" w:rsidRPr="00CA4A38">
        <w:rPr>
          <w:rFonts w:ascii="Courier New" w:hAnsi="Courier New" w:cs="Courier New"/>
          <w:sz w:val="24"/>
          <w:szCs w:val="24"/>
        </w:rPr>
        <w:t xml:space="preserve"> </w:t>
      </w:r>
      <w:r w:rsidR="007263F1" w:rsidRPr="00CA4A38">
        <w:rPr>
          <w:rFonts w:ascii="Courier New" w:hAnsi="Courier New" w:cs="Courier New"/>
          <w:sz w:val="24"/>
          <w:szCs w:val="24"/>
        </w:rPr>
        <w:t>en</w:t>
      </w:r>
      <w:r w:rsidR="00FC66A8" w:rsidRPr="00CA4A38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CA4A38">
        <w:rPr>
          <w:rFonts w:ascii="Courier New" w:hAnsi="Courier New" w:cs="Courier New"/>
          <w:sz w:val="24"/>
          <w:szCs w:val="24"/>
        </w:rPr>
        <w:t xml:space="preserve">esión </w:t>
      </w:r>
      <w:r w:rsidR="00336EEA" w:rsidRPr="00CA4A38">
        <w:rPr>
          <w:rFonts w:ascii="Courier New" w:hAnsi="Courier New" w:cs="Courier New"/>
          <w:sz w:val="24"/>
          <w:szCs w:val="24"/>
        </w:rPr>
        <w:t xml:space="preserve">Ordinaria del </w:t>
      </w:r>
      <w:r w:rsidR="00E01294" w:rsidRPr="00CA4A38">
        <w:rPr>
          <w:rFonts w:ascii="Courier New" w:hAnsi="Courier New" w:cs="Courier New"/>
          <w:sz w:val="24"/>
          <w:szCs w:val="24"/>
        </w:rPr>
        <w:t>día 27</w:t>
      </w:r>
      <w:r w:rsidR="003A6400" w:rsidRPr="00CA4A38">
        <w:rPr>
          <w:rFonts w:ascii="Courier New" w:hAnsi="Courier New" w:cs="Courier New"/>
          <w:sz w:val="24"/>
          <w:szCs w:val="24"/>
        </w:rPr>
        <w:t xml:space="preserve"> </w:t>
      </w:r>
      <w:r w:rsidR="00E32538" w:rsidRPr="00CA4A38">
        <w:rPr>
          <w:rFonts w:ascii="Courier New" w:hAnsi="Courier New" w:cs="Courier New"/>
          <w:sz w:val="24"/>
          <w:szCs w:val="24"/>
        </w:rPr>
        <w:t>de</w:t>
      </w:r>
      <w:r w:rsidR="004E1D5A" w:rsidRPr="00CA4A38">
        <w:rPr>
          <w:rFonts w:ascii="Courier New" w:hAnsi="Courier New" w:cs="Courier New"/>
          <w:sz w:val="24"/>
          <w:szCs w:val="24"/>
        </w:rPr>
        <w:t xml:space="preserve"> diciembre</w:t>
      </w:r>
      <w:r w:rsidR="004C03C5" w:rsidRPr="00CA4A38">
        <w:rPr>
          <w:rFonts w:ascii="Courier New" w:hAnsi="Courier New" w:cs="Courier New"/>
          <w:sz w:val="24"/>
          <w:szCs w:val="24"/>
        </w:rPr>
        <w:t xml:space="preserve"> de 2024.</w:t>
      </w:r>
    </w:p>
    <w:p w:rsidR="00BB2353" w:rsidRPr="00CA4A38" w:rsidRDefault="00BB2353" w:rsidP="00A923D3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E521FE" w:rsidRPr="00AD0558" w:rsidRDefault="00E521FE" w:rsidP="00B15A9D">
      <w:pPr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B15A9D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0B0C2B" w:rsidRDefault="00F229D5" w:rsidP="00B15A9D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9F702B" w:rsidRDefault="009F702B" w:rsidP="00B15A9D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BB2353" w:rsidRPr="00CA4A38" w:rsidRDefault="00E521FE" w:rsidP="00B15A9D">
      <w:pPr>
        <w:spacing w:before="100" w:beforeAutospacing="1" w:after="0"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="00C61190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:</w:t>
      </w:r>
      <w:r w:rsidR="00C61190" w:rsidRPr="00C61190">
        <w:rPr>
          <w:rFonts w:ascii="Courier New" w:hAnsi="Courier New" w:cs="Courier New"/>
          <w:b/>
          <w:sz w:val="24"/>
          <w:szCs w:val="24"/>
        </w:rPr>
        <w:t xml:space="preserve"> </w:t>
      </w:r>
      <w:r w:rsidR="0053406C" w:rsidRPr="0053406C">
        <w:rPr>
          <w:rFonts w:ascii="Courier New" w:hAnsi="Courier New" w:cs="Courier New"/>
          <w:b/>
          <w:sz w:val="24"/>
          <w:szCs w:val="24"/>
        </w:rPr>
        <w:t>AUTORIZAR</w:t>
      </w:r>
      <w:r w:rsidR="0053406C" w:rsidRPr="0053406C">
        <w:rPr>
          <w:rFonts w:ascii="Courier New" w:hAnsi="Courier New" w:cs="Courier New"/>
          <w:b/>
          <w:sz w:val="24"/>
          <w:szCs w:val="24"/>
          <w:lang w:val="es-AR"/>
        </w:rPr>
        <w:t xml:space="preserve"> </w:t>
      </w:r>
      <w:r w:rsidR="0053406C" w:rsidRPr="0053406C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CA4A38" w:rsidRPr="00CA4A38">
        <w:rPr>
          <w:rFonts w:ascii="Courier New" w:hAnsi="Courier New" w:cs="Courier New"/>
          <w:sz w:val="24"/>
          <w:szCs w:val="24"/>
          <w:lang w:val="es-AR"/>
        </w:rPr>
        <w:t>la construcción sin el cumplimiento del Art. 230 de la Ordenanza 8547 con respecto a la altura máxima , FOT y Estacionamiento en el inmueble Designación  Catastral 3-1-214—003/035 ubicado en Av. del Libertador General San Martín 618 y 624 conforme a plano obrante a fs. 103 del expediente de referencia</w:t>
      </w:r>
      <w:r w:rsidR="00CA4A38">
        <w:rPr>
          <w:rFonts w:ascii="Courier New" w:hAnsi="Courier New" w:cs="Courier New"/>
          <w:sz w:val="24"/>
          <w:szCs w:val="24"/>
          <w:lang w:val="es-AR"/>
        </w:rPr>
        <w:t>.-</w:t>
      </w:r>
    </w:p>
    <w:p w:rsidR="00BB2353" w:rsidRPr="00BB2353" w:rsidRDefault="00BB2353" w:rsidP="00BB2353">
      <w:pPr>
        <w:spacing w:before="100" w:beforeAutospacing="1" w:after="0" w:line="240" w:lineRule="auto"/>
        <w:ind w:left="709" w:hanging="709"/>
        <w:jc w:val="both"/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Art.2</w:t>
      </w:r>
      <w:r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CA4A38" w:rsidRPr="00CA4A38">
        <w:rPr>
          <w:rFonts w:ascii="Courier New" w:hAnsi="Courier New" w:cs="Courier New"/>
          <w:b/>
          <w:sz w:val="24"/>
          <w:szCs w:val="24"/>
          <w:lang w:val="es-AR"/>
        </w:rPr>
        <w:t xml:space="preserve">DEBERÁ </w:t>
      </w:r>
      <w:r w:rsidR="00CA4A38" w:rsidRPr="00CA4A38">
        <w:rPr>
          <w:rFonts w:ascii="Courier New" w:hAnsi="Courier New" w:cs="Courier New"/>
          <w:sz w:val="24"/>
          <w:szCs w:val="24"/>
          <w:lang w:val="es-AR"/>
        </w:rPr>
        <w:t>el solicitante presentar un nuevo proyecto donde se cumpa con los índices establecidos para la zona</w:t>
      </w:r>
    </w:p>
    <w:p w:rsidR="000B0C2B" w:rsidRDefault="00CA4A38" w:rsidP="00B15A9D">
      <w:pPr>
        <w:spacing w:before="100" w:beforeAutospacing="1" w:after="0" w:line="240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Art.3</w:t>
      </w:r>
      <w:r w:rsidR="000B0C2B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0B0C2B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0B0C2B">
        <w:rPr>
          <w:rFonts w:ascii="Courier New" w:hAnsi="Courier New" w:cs="Courier New"/>
          <w:b/>
          <w:sz w:val="24"/>
          <w:szCs w:val="24"/>
        </w:rPr>
        <w:t>PROTOCOLÍCES</w:t>
      </w:r>
      <w:r w:rsidR="000B0C2B" w:rsidRPr="00B113CE">
        <w:rPr>
          <w:rFonts w:ascii="Courier New" w:hAnsi="Courier New" w:cs="Courier New"/>
          <w:b/>
          <w:sz w:val="24"/>
          <w:szCs w:val="24"/>
        </w:rPr>
        <w:t xml:space="preserve">E, </w:t>
      </w:r>
      <w:r w:rsidR="000B0C2B" w:rsidRPr="00B113CE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3A2DE0" w:rsidRPr="00B113CE" w:rsidRDefault="003A2DE0" w:rsidP="00B15A9D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0767C9" w:rsidRPr="000B0C2B" w:rsidRDefault="000767C9" w:rsidP="00B15A9D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2919B2" w:rsidRPr="002919B2" w:rsidRDefault="00E32538" w:rsidP="00B15A9D">
      <w:pPr>
        <w:spacing w:after="20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ORABLE CONCEJO </w:t>
      </w:r>
      <w:r w:rsidR="000B0C2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DELIBERANTE A LOS VEINTISIETE</w:t>
      </w:r>
      <w:r w:rsidR="000B0C2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4E1D5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DICIEMBRE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B15A9D">
      <w:pPr>
        <w:spacing w:line="240" w:lineRule="auto"/>
        <w:jc w:val="both"/>
      </w:pPr>
    </w:p>
    <w:p w:rsidR="00A05052" w:rsidRDefault="00A05052" w:rsidP="00635F30">
      <w:pPr>
        <w:spacing w:line="240" w:lineRule="auto"/>
      </w:pPr>
    </w:p>
    <w:p w:rsidR="00A43F65" w:rsidRDefault="00A43F65" w:rsidP="00635F30">
      <w:pPr>
        <w:spacing w:line="240" w:lineRule="auto"/>
      </w:pPr>
    </w:p>
    <w:p w:rsidR="00B5708F" w:rsidRDefault="00B5708F" w:rsidP="00635F30">
      <w:pPr>
        <w:spacing w:line="240" w:lineRule="auto"/>
      </w:pPr>
    </w:p>
    <w:sectPr w:rsidR="00B5708F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03184" w:rsidRDefault="00603184" w:rsidP="00EF563D">
      <w:pPr>
        <w:spacing w:after="0" w:line="240" w:lineRule="auto"/>
      </w:pPr>
      <w:r>
        <w:separator/>
      </w:r>
    </w:p>
  </w:endnote>
  <w:endnote w:type="continuationSeparator" w:id="0">
    <w:p w:rsidR="00603184" w:rsidRDefault="00603184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03184" w:rsidRDefault="00603184" w:rsidP="00EF563D">
      <w:pPr>
        <w:spacing w:after="0" w:line="240" w:lineRule="auto"/>
      </w:pPr>
      <w:r>
        <w:separator/>
      </w:r>
    </w:p>
  </w:footnote>
  <w:footnote w:type="continuationSeparator" w:id="0">
    <w:p w:rsidR="00603184" w:rsidRDefault="00603184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5C4E"/>
    <w:rsid w:val="0000637D"/>
    <w:rsid w:val="00010ADC"/>
    <w:rsid w:val="00021A66"/>
    <w:rsid w:val="00024B8E"/>
    <w:rsid w:val="00035DB8"/>
    <w:rsid w:val="00041841"/>
    <w:rsid w:val="00052A89"/>
    <w:rsid w:val="00060941"/>
    <w:rsid w:val="000713A7"/>
    <w:rsid w:val="000767C9"/>
    <w:rsid w:val="0007695D"/>
    <w:rsid w:val="00080F9E"/>
    <w:rsid w:val="00083069"/>
    <w:rsid w:val="000A5790"/>
    <w:rsid w:val="000A68E7"/>
    <w:rsid w:val="000B0C2B"/>
    <w:rsid w:val="000B45B6"/>
    <w:rsid w:val="000C01CB"/>
    <w:rsid w:val="000C044C"/>
    <w:rsid w:val="000C11AD"/>
    <w:rsid w:val="000C6213"/>
    <w:rsid w:val="000C732B"/>
    <w:rsid w:val="000D1141"/>
    <w:rsid w:val="000D2C9E"/>
    <w:rsid w:val="000D3DD4"/>
    <w:rsid w:val="000E0779"/>
    <w:rsid w:val="000E2853"/>
    <w:rsid w:val="000F07CF"/>
    <w:rsid w:val="000F330E"/>
    <w:rsid w:val="000F5135"/>
    <w:rsid w:val="0010112D"/>
    <w:rsid w:val="00103378"/>
    <w:rsid w:val="001118D9"/>
    <w:rsid w:val="0011293B"/>
    <w:rsid w:val="00122111"/>
    <w:rsid w:val="00126457"/>
    <w:rsid w:val="00130953"/>
    <w:rsid w:val="001309DF"/>
    <w:rsid w:val="001327EF"/>
    <w:rsid w:val="001328DB"/>
    <w:rsid w:val="00133429"/>
    <w:rsid w:val="00134415"/>
    <w:rsid w:val="00134FE9"/>
    <w:rsid w:val="0015557C"/>
    <w:rsid w:val="00156CC2"/>
    <w:rsid w:val="00157861"/>
    <w:rsid w:val="00172DAF"/>
    <w:rsid w:val="00175633"/>
    <w:rsid w:val="00177749"/>
    <w:rsid w:val="001824F0"/>
    <w:rsid w:val="00182925"/>
    <w:rsid w:val="0018632A"/>
    <w:rsid w:val="00187BC1"/>
    <w:rsid w:val="00190F54"/>
    <w:rsid w:val="00191E73"/>
    <w:rsid w:val="00196571"/>
    <w:rsid w:val="00196C42"/>
    <w:rsid w:val="001A329F"/>
    <w:rsid w:val="001A66D4"/>
    <w:rsid w:val="001A6A20"/>
    <w:rsid w:val="001C2A56"/>
    <w:rsid w:val="001D157F"/>
    <w:rsid w:val="001D2A14"/>
    <w:rsid w:val="001D2C24"/>
    <w:rsid w:val="001D3B9E"/>
    <w:rsid w:val="001E14C7"/>
    <w:rsid w:val="001E3BAE"/>
    <w:rsid w:val="001F496A"/>
    <w:rsid w:val="001F4EB0"/>
    <w:rsid w:val="001F7888"/>
    <w:rsid w:val="001F7DFA"/>
    <w:rsid w:val="002045EF"/>
    <w:rsid w:val="00205EB4"/>
    <w:rsid w:val="002067B8"/>
    <w:rsid w:val="00214454"/>
    <w:rsid w:val="00217A16"/>
    <w:rsid w:val="00222C57"/>
    <w:rsid w:val="00222E44"/>
    <w:rsid w:val="00225495"/>
    <w:rsid w:val="00226272"/>
    <w:rsid w:val="00226395"/>
    <w:rsid w:val="00226730"/>
    <w:rsid w:val="0024000A"/>
    <w:rsid w:val="00240E84"/>
    <w:rsid w:val="0024103A"/>
    <w:rsid w:val="002537DA"/>
    <w:rsid w:val="00255AC3"/>
    <w:rsid w:val="00262E7C"/>
    <w:rsid w:val="00267D2D"/>
    <w:rsid w:val="00282A99"/>
    <w:rsid w:val="002919B2"/>
    <w:rsid w:val="002919E5"/>
    <w:rsid w:val="002942E0"/>
    <w:rsid w:val="002A318D"/>
    <w:rsid w:val="002A7302"/>
    <w:rsid w:val="002C04A2"/>
    <w:rsid w:val="002C2F7D"/>
    <w:rsid w:val="002D0AE6"/>
    <w:rsid w:val="002D11F1"/>
    <w:rsid w:val="002D2AA7"/>
    <w:rsid w:val="002D2C37"/>
    <w:rsid w:val="002D415C"/>
    <w:rsid w:val="002E3034"/>
    <w:rsid w:val="002F6507"/>
    <w:rsid w:val="003200BD"/>
    <w:rsid w:val="0032632C"/>
    <w:rsid w:val="00330042"/>
    <w:rsid w:val="00332660"/>
    <w:rsid w:val="003332EF"/>
    <w:rsid w:val="003343AD"/>
    <w:rsid w:val="00335286"/>
    <w:rsid w:val="00336EEA"/>
    <w:rsid w:val="00337348"/>
    <w:rsid w:val="0034408F"/>
    <w:rsid w:val="00351F39"/>
    <w:rsid w:val="00354EBC"/>
    <w:rsid w:val="00367BF6"/>
    <w:rsid w:val="00374FF6"/>
    <w:rsid w:val="00377DA6"/>
    <w:rsid w:val="00380DC2"/>
    <w:rsid w:val="00393837"/>
    <w:rsid w:val="00395A8B"/>
    <w:rsid w:val="00396207"/>
    <w:rsid w:val="003A2DE0"/>
    <w:rsid w:val="003A566E"/>
    <w:rsid w:val="003A6400"/>
    <w:rsid w:val="003D1E87"/>
    <w:rsid w:val="003D44E3"/>
    <w:rsid w:val="003E3ECB"/>
    <w:rsid w:val="003E415C"/>
    <w:rsid w:val="003E7C34"/>
    <w:rsid w:val="003F0E25"/>
    <w:rsid w:val="003F52E8"/>
    <w:rsid w:val="003F5595"/>
    <w:rsid w:val="0041023D"/>
    <w:rsid w:val="004118C9"/>
    <w:rsid w:val="00417ABB"/>
    <w:rsid w:val="00423924"/>
    <w:rsid w:val="0042423A"/>
    <w:rsid w:val="004278C8"/>
    <w:rsid w:val="0043240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2829"/>
    <w:rsid w:val="0049500B"/>
    <w:rsid w:val="0049544F"/>
    <w:rsid w:val="004A3F1B"/>
    <w:rsid w:val="004B53BB"/>
    <w:rsid w:val="004B7144"/>
    <w:rsid w:val="004C03C5"/>
    <w:rsid w:val="004C3432"/>
    <w:rsid w:val="004C7006"/>
    <w:rsid w:val="004D3B52"/>
    <w:rsid w:val="004D7126"/>
    <w:rsid w:val="004E0F7C"/>
    <w:rsid w:val="004E1D5A"/>
    <w:rsid w:val="004F1084"/>
    <w:rsid w:val="004F2046"/>
    <w:rsid w:val="005000D0"/>
    <w:rsid w:val="00503082"/>
    <w:rsid w:val="00510EDA"/>
    <w:rsid w:val="00512275"/>
    <w:rsid w:val="00517E54"/>
    <w:rsid w:val="00525056"/>
    <w:rsid w:val="0053406C"/>
    <w:rsid w:val="00535705"/>
    <w:rsid w:val="00550FA7"/>
    <w:rsid w:val="00556BD1"/>
    <w:rsid w:val="00560677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6D05"/>
    <w:rsid w:val="005B749C"/>
    <w:rsid w:val="005D2DC7"/>
    <w:rsid w:val="005D7DE6"/>
    <w:rsid w:val="005E3EC0"/>
    <w:rsid w:val="005E3EFA"/>
    <w:rsid w:val="005E4AE7"/>
    <w:rsid w:val="005F0FEE"/>
    <w:rsid w:val="005F3741"/>
    <w:rsid w:val="005F5F2E"/>
    <w:rsid w:val="0060020C"/>
    <w:rsid w:val="00600C5B"/>
    <w:rsid w:val="00603184"/>
    <w:rsid w:val="006039FA"/>
    <w:rsid w:val="006208F0"/>
    <w:rsid w:val="00622FBE"/>
    <w:rsid w:val="0062623E"/>
    <w:rsid w:val="006275C6"/>
    <w:rsid w:val="00634A61"/>
    <w:rsid w:val="00635F30"/>
    <w:rsid w:val="006362E3"/>
    <w:rsid w:val="00640E91"/>
    <w:rsid w:val="00643887"/>
    <w:rsid w:val="0065166C"/>
    <w:rsid w:val="00653D37"/>
    <w:rsid w:val="00661D01"/>
    <w:rsid w:val="006639D0"/>
    <w:rsid w:val="0066635B"/>
    <w:rsid w:val="00670482"/>
    <w:rsid w:val="00671A0B"/>
    <w:rsid w:val="00674A19"/>
    <w:rsid w:val="00674D99"/>
    <w:rsid w:val="00675CA7"/>
    <w:rsid w:val="00681D20"/>
    <w:rsid w:val="006A101C"/>
    <w:rsid w:val="006A7CB7"/>
    <w:rsid w:val="006B0C64"/>
    <w:rsid w:val="006C1BE6"/>
    <w:rsid w:val="006C28E8"/>
    <w:rsid w:val="006C3F83"/>
    <w:rsid w:val="006C415D"/>
    <w:rsid w:val="006D1FE0"/>
    <w:rsid w:val="006D38DA"/>
    <w:rsid w:val="006E3D7C"/>
    <w:rsid w:val="006E7551"/>
    <w:rsid w:val="006F0967"/>
    <w:rsid w:val="006F0C25"/>
    <w:rsid w:val="006F69C5"/>
    <w:rsid w:val="007009D8"/>
    <w:rsid w:val="00701536"/>
    <w:rsid w:val="0070512D"/>
    <w:rsid w:val="00706F52"/>
    <w:rsid w:val="00710962"/>
    <w:rsid w:val="00714A4C"/>
    <w:rsid w:val="007242AC"/>
    <w:rsid w:val="00725512"/>
    <w:rsid w:val="0072633A"/>
    <w:rsid w:val="007263F1"/>
    <w:rsid w:val="007343AC"/>
    <w:rsid w:val="00736CC4"/>
    <w:rsid w:val="007444D1"/>
    <w:rsid w:val="0074620D"/>
    <w:rsid w:val="00750DDE"/>
    <w:rsid w:val="007607E7"/>
    <w:rsid w:val="00765E4E"/>
    <w:rsid w:val="00771F51"/>
    <w:rsid w:val="00774D11"/>
    <w:rsid w:val="00795C01"/>
    <w:rsid w:val="007A139D"/>
    <w:rsid w:val="007A15A1"/>
    <w:rsid w:val="007A21D1"/>
    <w:rsid w:val="007A23B0"/>
    <w:rsid w:val="007A4D2E"/>
    <w:rsid w:val="007A5B90"/>
    <w:rsid w:val="007B2EF6"/>
    <w:rsid w:val="007C13AF"/>
    <w:rsid w:val="007C1539"/>
    <w:rsid w:val="007C4C38"/>
    <w:rsid w:val="007E0B00"/>
    <w:rsid w:val="007F1D37"/>
    <w:rsid w:val="007F4F5C"/>
    <w:rsid w:val="007F7354"/>
    <w:rsid w:val="007F7C6D"/>
    <w:rsid w:val="008055B0"/>
    <w:rsid w:val="0080793D"/>
    <w:rsid w:val="00816917"/>
    <w:rsid w:val="00830586"/>
    <w:rsid w:val="00831851"/>
    <w:rsid w:val="00832139"/>
    <w:rsid w:val="008345CC"/>
    <w:rsid w:val="008377CA"/>
    <w:rsid w:val="00844906"/>
    <w:rsid w:val="008459F5"/>
    <w:rsid w:val="008462C0"/>
    <w:rsid w:val="0085407E"/>
    <w:rsid w:val="00857E9A"/>
    <w:rsid w:val="008624B4"/>
    <w:rsid w:val="0086621B"/>
    <w:rsid w:val="00870322"/>
    <w:rsid w:val="0088171A"/>
    <w:rsid w:val="00881BF6"/>
    <w:rsid w:val="00883444"/>
    <w:rsid w:val="008979BF"/>
    <w:rsid w:val="008A5480"/>
    <w:rsid w:val="008A6A0C"/>
    <w:rsid w:val="008A6EBC"/>
    <w:rsid w:val="008A7350"/>
    <w:rsid w:val="008D0389"/>
    <w:rsid w:val="008D15C2"/>
    <w:rsid w:val="008D5673"/>
    <w:rsid w:val="008D59A9"/>
    <w:rsid w:val="008E1548"/>
    <w:rsid w:val="008E1D39"/>
    <w:rsid w:val="00902EFD"/>
    <w:rsid w:val="00907846"/>
    <w:rsid w:val="009100D7"/>
    <w:rsid w:val="0091190B"/>
    <w:rsid w:val="00913D46"/>
    <w:rsid w:val="00913D98"/>
    <w:rsid w:val="00936358"/>
    <w:rsid w:val="00936D14"/>
    <w:rsid w:val="00940E73"/>
    <w:rsid w:val="009432F6"/>
    <w:rsid w:val="00943D08"/>
    <w:rsid w:val="00944CFC"/>
    <w:rsid w:val="009453E1"/>
    <w:rsid w:val="00945F89"/>
    <w:rsid w:val="00955DB8"/>
    <w:rsid w:val="009620EA"/>
    <w:rsid w:val="009723B3"/>
    <w:rsid w:val="00982485"/>
    <w:rsid w:val="0098470E"/>
    <w:rsid w:val="009A143B"/>
    <w:rsid w:val="009B688C"/>
    <w:rsid w:val="009B79D4"/>
    <w:rsid w:val="009E3D27"/>
    <w:rsid w:val="009F08E9"/>
    <w:rsid w:val="009F1B09"/>
    <w:rsid w:val="009F35C3"/>
    <w:rsid w:val="009F44E5"/>
    <w:rsid w:val="009F702B"/>
    <w:rsid w:val="009F78B4"/>
    <w:rsid w:val="00A02921"/>
    <w:rsid w:val="00A04936"/>
    <w:rsid w:val="00A05052"/>
    <w:rsid w:val="00A05AF9"/>
    <w:rsid w:val="00A16285"/>
    <w:rsid w:val="00A228C4"/>
    <w:rsid w:val="00A23E3B"/>
    <w:rsid w:val="00A300F1"/>
    <w:rsid w:val="00A31A29"/>
    <w:rsid w:val="00A32C0F"/>
    <w:rsid w:val="00A40DD6"/>
    <w:rsid w:val="00A4190F"/>
    <w:rsid w:val="00A43191"/>
    <w:rsid w:val="00A43F65"/>
    <w:rsid w:val="00A47D5A"/>
    <w:rsid w:val="00A50AA0"/>
    <w:rsid w:val="00A527D8"/>
    <w:rsid w:val="00A52D8C"/>
    <w:rsid w:val="00A60AF3"/>
    <w:rsid w:val="00A647C1"/>
    <w:rsid w:val="00A706A0"/>
    <w:rsid w:val="00A71463"/>
    <w:rsid w:val="00A771BF"/>
    <w:rsid w:val="00A82D57"/>
    <w:rsid w:val="00A84C9E"/>
    <w:rsid w:val="00A900B7"/>
    <w:rsid w:val="00A923D3"/>
    <w:rsid w:val="00A938E9"/>
    <w:rsid w:val="00A93A55"/>
    <w:rsid w:val="00A97757"/>
    <w:rsid w:val="00AA693D"/>
    <w:rsid w:val="00AB0634"/>
    <w:rsid w:val="00AB0E21"/>
    <w:rsid w:val="00AB160A"/>
    <w:rsid w:val="00AB2B43"/>
    <w:rsid w:val="00AB53F9"/>
    <w:rsid w:val="00AB5627"/>
    <w:rsid w:val="00AB791C"/>
    <w:rsid w:val="00AD0558"/>
    <w:rsid w:val="00AD4C81"/>
    <w:rsid w:val="00AD6023"/>
    <w:rsid w:val="00AE5066"/>
    <w:rsid w:val="00AE54B7"/>
    <w:rsid w:val="00AE63D2"/>
    <w:rsid w:val="00AF751B"/>
    <w:rsid w:val="00B00DD1"/>
    <w:rsid w:val="00B1100F"/>
    <w:rsid w:val="00B113CE"/>
    <w:rsid w:val="00B121AE"/>
    <w:rsid w:val="00B15A9D"/>
    <w:rsid w:val="00B2479B"/>
    <w:rsid w:val="00B26F45"/>
    <w:rsid w:val="00B36390"/>
    <w:rsid w:val="00B474EF"/>
    <w:rsid w:val="00B47563"/>
    <w:rsid w:val="00B504CF"/>
    <w:rsid w:val="00B5085A"/>
    <w:rsid w:val="00B5708F"/>
    <w:rsid w:val="00B6056F"/>
    <w:rsid w:val="00B61054"/>
    <w:rsid w:val="00B67DB9"/>
    <w:rsid w:val="00B70751"/>
    <w:rsid w:val="00B71641"/>
    <w:rsid w:val="00B77C25"/>
    <w:rsid w:val="00B92E8E"/>
    <w:rsid w:val="00BA3D0D"/>
    <w:rsid w:val="00BA43FD"/>
    <w:rsid w:val="00BA5679"/>
    <w:rsid w:val="00BB077C"/>
    <w:rsid w:val="00BB2353"/>
    <w:rsid w:val="00BB2450"/>
    <w:rsid w:val="00BB2E25"/>
    <w:rsid w:val="00BC0F64"/>
    <w:rsid w:val="00BC60B5"/>
    <w:rsid w:val="00BD4222"/>
    <w:rsid w:val="00BE452F"/>
    <w:rsid w:val="00BE6DA2"/>
    <w:rsid w:val="00BF09EB"/>
    <w:rsid w:val="00BF0CB8"/>
    <w:rsid w:val="00C01747"/>
    <w:rsid w:val="00C05171"/>
    <w:rsid w:val="00C10559"/>
    <w:rsid w:val="00C10561"/>
    <w:rsid w:val="00C2645B"/>
    <w:rsid w:val="00C26E67"/>
    <w:rsid w:val="00C36015"/>
    <w:rsid w:val="00C36A36"/>
    <w:rsid w:val="00C37B26"/>
    <w:rsid w:val="00C45C03"/>
    <w:rsid w:val="00C46003"/>
    <w:rsid w:val="00C475E5"/>
    <w:rsid w:val="00C607A4"/>
    <w:rsid w:val="00C61190"/>
    <w:rsid w:val="00C742EC"/>
    <w:rsid w:val="00C74B0F"/>
    <w:rsid w:val="00C77616"/>
    <w:rsid w:val="00C80A02"/>
    <w:rsid w:val="00C810FD"/>
    <w:rsid w:val="00C81DA0"/>
    <w:rsid w:val="00C83224"/>
    <w:rsid w:val="00C83D13"/>
    <w:rsid w:val="00C95833"/>
    <w:rsid w:val="00CA184B"/>
    <w:rsid w:val="00CA4A38"/>
    <w:rsid w:val="00CA6104"/>
    <w:rsid w:val="00CB0752"/>
    <w:rsid w:val="00CB238B"/>
    <w:rsid w:val="00CC4221"/>
    <w:rsid w:val="00CC797E"/>
    <w:rsid w:val="00CD668B"/>
    <w:rsid w:val="00CD7CFE"/>
    <w:rsid w:val="00CE70AE"/>
    <w:rsid w:val="00CF0766"/>
    <w:rsid w:val="00CF4FEB"/>
    <w:rsid w:val="00D06286"/>
    <w:rsid w:val="00D15D2D"/>
    <w:rsid w:val="00D266F3"/>
    <w:rsid w:val="00D32DF5"/>
    <w:rsid w:val="00D34ED2"/>
    <w:rsid w:val="00D35207"/>
    <w:rsid w:val="00D35EF9"/>
    <w:rsid w:val="00D57562"/>
    <w:rsid w:val="00D600EC"/>
    <w:rsid w:val="00D61CCD"/>
    <w:rsid w:val="00D64969"/>
    <w:rsid w:val="00D66307"/>
    <w:rsid w:val="00D735AD"/>
    <w:rsid w:val="00D76052"/>
    <w:rsid w:val="00D83A4D"/>
    <w:rsid w:val="00D97697"/>
    <w:rsid w:val="00D9792B"/>
    <w:rsid w:val="00DB5086"/>
    <w:rsid w:val="00DC683A"/>
    <w:rsid w:val="00DC68E3"/>
    <w:rsid w:val="00DC76C7"/>
    <w:rsid w:val="00DD297B"/>
    <w:rsid w:val="00DE5AB1"/>
    <w:rsid w:val="00DF4EBB"/>
    <w:rsid w:val="00DF76B6"/>
    <w:rsid w:val="00E01294"/>
    <w:rsid w:val="00E02C06"/>
    <w:rsid w:val="00E10FFC"/>
    <w:rsid w:val="00E13010"/>
    <w:rsid w:val="00E17204"/>
    <w:rsid w:val="00E206DB"/>
    <w:rsid w:val="00E3121D"/>
    <w:rsid w:val="00E32538"/>
    <w:rsid w:val="00E35795"/>
    <w:rsid w:val="00E43C84"/>
    <w:rsid w:val="00E521FE"/>
    <w:rsid w:val="00E55595"/>
    <w:rsid w:val="00E656CD"/>
    <w:rsid w:val="00E676ED"/>
    <w:rsid w:val="00E80661"/>
    <w:rsid w:val="00E80778"/>
    <w:rsid w:val="00E84F7E"/>
    <w:rsid w:val="00E86D42"/>
    <w:rsid w:val="00E872D7"/>
    <w:rsid w:val="00E95617"/>
    <w:rsid w:val="00EB042C"/>
    <w:rsid w:val="00EB2E4F"/>
    <w:rsid w:val="00EC04EE"/>
    <w:rsid w:val="00EC6211"/>
    <w:rsid w:val="00ED525E"/>
    <w:rsid w:val="00ED70DC"/>
    <w:rsid w:val="00ED7108"/>
    <w:rsid w:val="00EE0A7E"/>
    <w:rsid w:val="00EE28E5"/>
    <w:rsid w:val="00EF563D"/>
    <w:rsid w:val="00F05C4B"/>
    <w:rsid w:val="00F11A99"/>
    <w:rsid w:val="00F13EF3"/>
    <w:rsid w:val="00F17387"/>
    <w:rsid w:val="00F229D5"/>
    <w:rsid w:val="00F30DCC"/>
    <w:rsid w:val="00F347E0"/>
    <w:rsid w:val="00F34AF1"/>
    <w:rsid w:val="00F35FD5"/>
    <w:rsid w:val="00F42B7F"/>
    <w:rsid w:val="00F51738"/>
    <w:rsid w:val="00F5506B"/>
    <w:rsid w:val="00F56556"/>
    <w:rsid w:val="00F67909"/>
    <w:rsid w:val="00F811C4"/>
    <w:rsid w:val="00F8450C"/>
    <w:rsid w:val="00F8477C"/>
    <w:rsid w:val="00F8589C"/>
    <w:rsid w:val="00F86F01"/>
    <w:rsid w:val="00F906DD"/>
    <w:rsid w:val="00F95E0D"/>
    <w:rsid w:val="00FA1E68"/>
    <w:rsid w:val="00FA695F"/>
    <w:rsid w:val="00FB0A6F"/>
    <w:rsid w:val="00FB7CBC"/>
    <w:rsid w:val="00FC26B3"/>
    <w:rsid w:val="00FC4E97"/>
    <w:rsid w:val="00FC66A8"/>
    <w:rsid w:val="00FC6842"/>
    <w:rsid w:val="00FD1B1B"/>
    <w:rsid w:val="00FD6D70"/>
    <w:rsid w:val="00FD720D"/>
    <w:rsid w:val="00FE06D0"/>
    <w:rsid w:val="00FE18D6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372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540686-CE83-472E-A2AE-416974CA75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346</Words>
  <Characters>1904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2025-01-06T12:51:00Z</cp:lastPrinted>
  <dcterms:created xsi:type="dcterms:W3CDTF">2025-01-06T13:35:00Z</dcterms:created>
  <dcterms:modified xsi:type="dcterms:W3CDTF">2025-01-06T13:35:00Z</dcterms:modified>
</cp:coreProperties>
</file>