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8D4FC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181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C5015" w:rsidRPr="00076819" w:rsidRDefault="002D0AE6" w:rsidP="00FC5015">
      <w:pPr>
        <w:pStyle w:val="Textoindependiente2"/>
        <w:spacing w:line="276" w:lineRule="auto"/>
        <w:ind w:left="709" w:hanging="851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8D4FC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1156/2012 presentado por Abba Alberto </w:t>
      </w:r>
      <w:r w:rsidR="008D4FCC">
        <w:rPr>
          <w:rFonts w:ascii="Courier New" w:hAnsi="Courier New" w:cs="Courier New"/>
          <w:b w:val="0"/>
          <w:sz w:val="24"/>
          <w:szCs w:val="24"/>
          <w:lang w:val="es-ES_tradnl"/>
        </w:rPr>
        <w:t>José</w:t>
      </w:r>
      <w:r w:rsidR="008D4FC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Eximición de Tasa por</w:t>
      </w:r>
      <w:r w:rsidR="008D4FC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8D4FC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8D4FCC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8D4FCC">
        <w:rPr>
          <w:rFonts w:ascii="Courier New" w:hAnsi="Courier New" w:cs="Courier New"/>
          <w:b w:val="0"/>
          <w:sz w:val="24"/>
          <w:szCs w:val="24"/>
          <w:lang w:val="es-ES_tradnl"/>
        </w:rPr>
        <w:t>ropiedad</w:t>
      </w:r>
      <w:r w:rsidR="008D4FCC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:rsidR="0014687F" w:rsidRPr="00C57720" w:rsidRDefault="0014687F" w:rsidP="00987525">
      <w:pPr>
        <w:spacing w:after="0" w:line="240" w:lineRule="auto"/>
        <w:jc w:val="both"/>
        <w:rPr>
          <w:rFonts w:ascii="Courier New" w:eastAsia="Times New Roman" w:hAnsi="Courier New" w:cs="Courier New"/>
          <w:bCs/>
          <w:sz w:val="24"/>
          <w:szCs w:val="24"/>
          <w:lang w:val="es-ES_tradnl" w:eastAsia="es-ES"/>
        </w:rPr>
      </w:pPr>
    </w:p>
    <w:p w:rsidR="00DC68E3" w:rsidRPr="00B67DB9" w:rsidRDefault="00DC68E3" w:rsidP="005D2DC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178DF" w:rsidRDefault="006178DF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5F488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6A7226" w:rsidRDefault="002E48E6" w:rsidP="006A722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169BF">
        <w:rPr>
          <w:rFonts w:ascii="Courier New" w:hAnsi="Courier New" w:cs="Courier New"/>
          <w:sz w:val="24"/>
          <w:szCs w:val="24"/>
        </w:rPr>
        <w:t>Que</w:t>
      </w:r>
      <w:r w:rsidR="006A7226">
        <w:rPr>
          <w:rFonts w:ascii="Courier New" w:eastAsia="Arial Unicode MS" w:hAnsi="Courier New" w:cs="Courier New"/>
          <w:sz w:val="24"/>
          <w:szCs w:val="24"/>
        </w:rPr>
        <w:t xml:space="preserve"> solicita eximición de</w:t>
      </w:r>
      <w:r w:rsidR="006A7226">
        <w:rPr>
          <w:rFonts w:ascii="Courier New" w:eastAsia="Arial Unicode MS" w:hAnsi="Courier New" w:cs="Courier New"/>
          <w:sz w:val="24"/>
          <w:szCs w:val="24"/>
        </w:rPr>
        <w:t xml:space="preserve"> la</w:t>
      </w:r>
      <w:r w:rsidR="006A7226">
        <w:rPr>
          <w:rFonts w:ascii="Courier New" w:eastAsia="Arial Unicode MS" w:hAnsi="Courier New" w:cs="Courier New"/>
          <w:sz w:val="24"/>
          <w:szCs w:val="24"/>
        </w:rPr>
        <w:t xml:space="preserve"> deuda</w:t>
      </w:r>
      <w:r w:rsidR="006A722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A7226">
        <w:rPr>
          <w:rFonts w:ascii="Courier New" w:eastAsia="Arial Unicode MS" w:hAnsi="Courier New" w:cs="Courier New"/>
          <w:sz w:val="24"/>
          <w:szCs w:val="24"/>
        </w:rPr>
        <w:t>en concepto</w:t>
      </w:r>
      <w:r w:rsidR="006A7226">
        <w:rPr>
          <w:rFonts w:ascii="Courier New" w:eastAsia="Arial Unicode MS" w:hAnsi="Courier New" w:cs="Courier New"/>
          <w:sz w:val="24"/>
          <w:szCs w:val="24"/>
        </w:rPr>
        <w:t xml:space="preserve"> de</w:t>
      </w:r>
      <w:r w:rsidR="006A7226">
        <w:rPr>
          <w:rFonts w:ascii="Courier New" w:eastAsia="Arial Unicode MS" w:hAnsi="Courier New" w:cs="Courier New"/>
          <w:sz w:val="24"/>
          <w:szCs w:val="24"/>
        </w:rPr>
        <w:t xml:space="preserve"> Tasa por Servicio a la Propiedad Cuenta Municipal Nº</w:t>
      </w:r>
      <w:r w:rsidR="008D4FCC">
        <w:rPr>
          <w:rFonts w:ascii="Courier New" w:eastAsia="Arial Unicode MS" w:hAnsi="Courier New" w:cs="Courier New"/>
          <w:sz w:val="24"/>
          <w:szCs w:val="24"/>
        </w:rPr>
        <w:t>00025636</w:t>
      </w:r>
      <w:r w:rsidR="006A7226">
        <w:rPr>
          <w:rFonts w:ascii="Courier New" w:eastAsia="Arial Unicode MS" w:hAnsi="Courier New" w:cs="Courier New"/>
          <w:sz w:val="24"/>
          <w:szCs w:val="24"/>
        </w:rPr>
        <w:t>;</w:t>
      </w:r>
    </w:p>
    <w:p w:rsidR="006A7226" w:rsidRDefault="006A7226" w:rsidP="006A722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A7226" w:rsidRDefault="006A7226" w:rsidP="006A72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 w:rsidR="008D4FCC">
        <w:rPr>
          <w:rFonts w:ascii="Courier New" w:eastAsia="Arial Unicode MS" w:hAnsi="Courier New" w:cs="Courier New"/>
          <w:sz w:val="24"/>
          <w:szCs w:val="24"/>
        </w:rPr>
        <w:t>a fojas 77 del presente expediente obra nota del solicitante exponiendo su situación</w:t>
      </w:r>
      <w:r w:rsidR="008D4FCC">
        <w:rPr>
          <w:rFonts w:ascii="Courier New" w:eastAsia="Arial Unicode MS" w:hAnsi="Courier New" w:cs="Courier New"/>
          <w:sz w:val="24"/>
          <w:szCs w:val="24"/>
        </w:rPr>
        <w:t>;</w:t>
      </w:r>
    </w:p>
    <w:p w:rsidR="00FC5015" w:rsidRPr="00FC5015" w:rsidRDefault="00FC5015" w:rsidP="006A7226">
      <w:pPr>
        <w:pStyle w:val="Prrafodelista"/>
        <w:jc w:val="both"/>
        <w:rPr>
          <w:rFonts w:ascii="Courier New" w:hAnsi="Courier New" w:cs="Courier New"/>
          <w:bCs w:val="0"/>
          <w:sz w:val="24"/>
          <w:szCs w:val="24"/>
        </w:rPr>
      </w:pPr>
    </w:p>
    <w:p w:rsidR="005D2DC7" w:rsidRPr="005169BF" w:rsidRDefault="00A04936" w:rsidP="005169B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="006A7226" w:rsidRPr="00786877">
        <w:rPr>
          <w:rFonts w:ascii="Courier New" w:hAnsi="Courier New" w:cs="Courier New"/>
          <w:sz w:val="24"/>
          <w:szCs w:val="24"/>
        </w:rPr>
        <w:t>e</w:t>
      </w:r>
      <w:r w:rsidR="006A7226">
        <w:rPr>
          <w:rFonts w:ascii="Courier New" w:hAnsi="Courier New" w:cs="Courier New"/>
          <w:sz w:val="24"/>
          <w:szCs w:val="24"/>
        </w:rPr>
        <w:t>valuado el expediente</w:t>
      </w:r>
      <w:r w:rsidR="006A7226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6A7226">
        <w:rPr>
          <w:rFonts w:ascii="Courier New" w:hAnsi="Courier New" w:cs="Courier New"/>
          <w:sz w:val="24"/>
          <w:szCs w:val="24"/>
        </w:rPr>
        <w:t>de Hacienda</w:t>
      </w:r>
      <w:r w:rsidR="006A7226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6A7226">
        <w:rPr>
          <w:rFonts w:ascii="Courier New" w:hAnsi="Courier New" w:cs="Courier New"/>
          <w:sz w:val="24"/>
          <w:szCs w:val="24"/>
        </w:rPr>
        <w:t xml:space="preserve">por unanimidad 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6A7226">
        <w:rPr>
          <w:rFonts w:ascii="Courier New" w:hAnsi="Courier New" w:cs="Courier New"/>
          <w:sz w:val="24"/>
          <w:szCs w:val="24"/>
        </w:rPr>
        <w:t>Ordinaria del día 12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</w:t>
      </w:r>
      <w:r w:rsidR="006A7226">
        <w:rPr>
          <w:rFonts w:ascii="Courier New" w:hAnsi="Courier New" w:cs="Courier New"/>
          <w:sz w:val="24"/>
          <w:szCs w:val="24"/>
        </w:rPr>
        <w:t>de marzo</w:t>
      </w:r>
      <w:r w:rsidR="006A7226">
        <w:rPr>
          <w:rFonts w:ascii="Courier New" w:hAnsi="Courier New" w:cs="Courier New"/>
          <w:sz w:val="24"/>
          <w:szCs w:val="24"/>
        </w:rPr>
        <w:t xml:space="preserve"> de 2025.-</w:t>
      </w:r>
    </w:p>
    <w:p w:rsidR="00513258" w:rsidRPr="00146379" w:rsidRDefault="00513258" w:rsidP="00146379">
      <w:pPr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77CF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C5015" w:rsidRDefault="005A19FD" w:rsidP="006178DF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6A7226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A7226"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Tasa por Servicio a la Propiedad </w:t>
      </w:r>
      <w:r w:rsidR="006A7226" w:rsidRPr="006A7226">
        <w:rPr>
          <w:rFonts w:ascii="Courier New" w:eastAsia="Arial Unicode MS" w:hAnsi="Courier New" w:cs="Courier New"/>
          <w:sz w:val="24"/>
          <w:szCs w:val="24"/>
        </w:rPr>
        <w:t>Cuenta Municipal Nº</w:t>
      </w:r>
      <w:bookmarkStart w:id="0" w:name="_GoBack"/>
      <w:r w:rsidR="00276D91" w:rsidRPr="00276D91">
        <w:rPr>
          <w:rFonts w:ascii="Courier New" w:eastAsia="Arial Unicode MS" w:hAnsi="Courier New" w:cs="Courier New"/>
          <w:sz w:val="24"/>
          <w:szCs w:val="24"/>
        </w:rPr>
        <w:t>00025636</w:t>
      </w:r>
      <w:bookmarkEnd w:id="0"/>
      <w:r w:rsidR="006A7226">
        <w:rPr>
          <w:rFonts w:ascii="Courier New" w:eastAsia="Arial Unicode MS" w:hAnsi="Courier New" w:cs="Courier New"/>
          <w:sz w:val="24"/>
          <w:szCs w:val="24"/>
        </w:rPr>
        <w:t xml:space="preserve"> hasta diciembre de 2025 inclusi</w:t>
      </w:r>
      <w:r w:rsidR="006A7226">
        <w:rPr>
          <w:rFonts w:ascii="Courier New" w:eastAsia="Arial Unicode MS" w:hAnsi="Courier New" w:cs="Courier New"/>
          <w:sz w:val="24"/>
          <w:szCs w:val="24"/>
        </w:rPr>
        <w:t>ve.-</w:t>
      </w:r>
    </w:p>
    <w:p w:rsidR="006A7226" w:rsidRDefault="006A7226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:rsidR="006A7226" w:rsidRDefault="006A7226" w:rsidP="006178DF">
      <w:pPr>
        <w:pStyle w:val="Prrafodelista"/>
        <w:ind w:hanging="992"/>
        <w:jc w:val="both"/>
        <w:rPr>
          <w:rFonts w:ascii="Courier New" w:hAnsi="Courier New" w:cs="Courier New"/>
          <w:b/>
          <w:sz w:val="24"/>
          <w:szCs w:val="24"/>
        </w:rPr>
      </w:pPr>
    </w:p>
    <w:p w:rsidR="00465180" w:rsidRPr="002E48E6" w:rsidRDefault="00800A38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 w:rsidR="00281272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2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465180"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465180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:rsidR="003A2DE0" w:rsidRPr="002E48E6" w:rsidRDefault="003A2DE0" w:rsidP="006178DF">
      <w:pPr>
        <w:pStyle w:val="Prrafodelista"/>
        <w:jc w:val="both"/>
        <w:rPr>
          <w:rStyle w:val="nfasissutil"/>
          <w:rFonts w:ascii="Courier New" w:hAnsi="Courier New" w:cs="Courier New"/>
          <w:i w:val="0"/>
          <w:sz w:val="24"/>
          <w:szCs w:val="24"/>
        </w:rPr>
      </w:pPr>
    </w:p>
    <w:p w:rsidR="000767C9" w:rsidRPr="00925DF9" w:rsidRDefault="000767C9" w:rsidP="006178DF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6178DF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6A722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 LOS DOCE</w:t>
      </w:r>
      <w:r w:rsidR="0014687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762C" w:rsidRDefault="0045762C" w:rsidP="00EF563D">
      <w:pPr>
        <w:spacing w:after="0" w:line="240" w:lineRule="auto"/>
      </w:pPr>
      <w:r>
        <w:separator/>
      </w:r>
    </w:p>
  </w:endnote>
  <w:endnote w:type="continuationSeparator" w:id="0">
    <w:p w:rsidR="0045762C" w:rsidRDefault="0045762C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762C" w:rsidRDefault="0045762C" w:rsidP="00EF563D">
      <w:pPr>
        <w:spacing w:after="0" w:line="240" w:lineRule="auto"/>
      </w:pPr>
      <w:r>
        <w:separator/>
      </w:r>
    </w:p>
  </w:footnote>
  <w:footnote w:type="continuationSeparator" w:id="0">
    <w:p w:rsidR="0045762C" w:rsidRDefault="0045762C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5762C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4FCC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47D01"/>
    <w:rsid w:val="00C57720"/>
    <w:rsid w:val="00C607A4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B66960-CDC7-4EAE-A5F1-5C877C2979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2025-03-13T11:33:00Z</cp:lastPrinted>
  <dcterms:created xsi:type="dcterms:W3CDTF">2025-03-13T11:37:00Z</dcterms:created>
  <dcterms:modified xsi:type="dcterms:W3CDTF">2025-03-13T11:37:00Z</dcterms:modified>
</cp:coreProperties>
</file>