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D1E8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015" w:rsidRPr="00076819" w:rsidRDefault="002D0AE6" w:rsidP="00081C66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81C6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94/2013 - iniciado por </w:t>
      </w:r>
      <w:r w:rsidR="00081C66">
        <w:rPr>
          <w:rFonts w:ascii="Courier New" w:hAnsi="Courier New" w:cs="Courier New"/>
          <w:b w:val="0"/>
          <w:sz w:val="24"/>
          <w:szCs w:val="24"/>
          <w:lang w:val="es-ES_tradnl"/>
        </w:rPr>
        <w:t>González</w:t>
      </w:r>
      <w:r w:rsidR="00081C6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Norma Beatriz– Eximición de Tasas; y  </w:t>
      </w:r>
    </w:p>
    <w:p w:rsidR="0014687F" w:rsidRPr="00C57720" w:rsidRDefault="0014687F" w:rsidP="00081C66">
      <w:pPr>
        <w:spacing w:after="0"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81C66" w:rsidRDefault="002E48E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solicita eximición de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deuda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A7226">
        <w:rPr>
          <w:rFonts w:ascii="Courier New" w:eastAsia="Arial Unicode MS" w:hAnsi="Courier New" w:cs="Courier New"/>
          <w:sz w:val="24"/>
          <w:szCs w:val="24"/>
        </w:rPr>
        <w:t>en concepto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de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Tasa por Servicio a la Propiedad Cuenta Municipal Nº</w:t>
      </w:r>
      <w:r w:rsidR="00081C66">
        <w:rPr>
          <w:rFonts w:ascii="Courier New" w:eastAsia="Arial Unicode MS" w:hAnsi="Courier New" w:cs="Courier New"/>
          <w:sz w:val="24"/>
          <w:szCs w:val="24"/>
        </w:rPr>
        <w:t xml:space="preserve">00027996 </w:t>
      </w:r>
      <w:r w:rsidR="00081C66">
        <w:rPr>
          <w:rFonts w:ascii="Courier New" w:eastAsia="Arial Unicode MS" w:hAnsi="Courier New" w:cs="Courier New"/>
          <w:sz w:val="24"/>
          <w:szCs w:val="24"/>
        </w:rPr>
        <w:t>y la deuda que mantiene con Cosag Cuenta Nº 03-01-179-032|03211/01-05</w:t>
      </w:r>
      <w:r w:rsidR="00081C66">
        <w:rPr>
          <w:rFonts w:ascii="Courier New" w:eastAsia="Arial Unicode MS" w:hAnsi="Courier New" w:cs="Courier New"/>
          <w:sz w:val="24"/>
          <w:szCs w:val="24"/>
        </w:rPr>
        <w:t>;</w:t>
      </w:r>
    </w:p>
    <w:p w:rsidR="00081C66" w:rsidRPr="00081C66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1C66" w:rsidRPr="00CB45EF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81C66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1C66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81C66" w:rsidRPr="00081C66" w:rsidRDefault="00081C66" w:rsidP="00081C6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6A7226" w:rsidRDefault="00081C66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 no pudiendo trabajar y generar ingresos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FC5015" w:rsidRPr="00FC5015" w:rsidRDefault="00FC5015" w:rsidP="00081C66">
      <w:pPr>
        <w:pStyle w:val="Prrafodelista"/>
        <w:spacing w:line="276" w:lineRule="auto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5D2DC7" w:rsidRPr="005169BF" w:rsidRDefault="00A04936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786877">
        <w:rPr>
          <w:rFonts w:ascii="Courier New" w:hAnsi="Courier New" w:cs="Courier New"/>
          <w:sz w:val="24"/>
          <w:szCs w:val="24"/>
        </w:rPr>
        <w:t>e</w:t>
      </w:r>
      <w:r w:rsidR="006A7226">
        <w:rPr>
          <w:rFonts w:ascii="Courier New" w:hAnsi="Courier New" w:cs="Courier New"/>
          <w:sz w:val="24"/>
          <w:szCs w:val="24"/>
        </w:rPr>
        <w:t>valuado el expediente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6A7226">
        <w:rPr>
          <w:rFonts w:ascii="Courier New" w:hAnsi="Courier New" w:cs="Courier New"/>
          <w:sz w:val="24"/>
          <w:szCs w:val="24"/>
        </w:rPr>
        <w:t>de Hacienda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6A7226">
        <w:rPr>
          <w:rFonts w:ascii="Courier New" w:hAnsi="Courier New" w:cs="Courier New"/>
          <w:sz w:val="24"/>
          <w:szCs w:val="24"/>
        </w:rPr>
        <w:t xml:space="preserve">por unanimidad 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6A7226">
        <w:rPr>
          <w:rFonts w:ascii="Courier New" w:hAnsi="Courier New" w:cs="Courier New"/>
          <w:sz w:val="24"/>
          <w:szCs w:val="24"/>
        </w:rPr>
        <w:t>Ordinaria del día 12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:rsidR="00513258" w:rsidRDefault="00513258" w:rsidP="00081C6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1C66" w:rsidRDefault="00081C66" w:rsidP="00081C6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1C66" w:rsidRDefault="00081C66" w:rsidP="00081C6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1C66" w:rsidRDefault="00081C66" w:rsidP="00081C6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1C66" w:rsidRDefault="00081C66" w:rsidP="00081C66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81C66" w:rsidRPr="00146379" w:rsidRDefault="00081C66" w:rsidP="00081C66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081C6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6A7226"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81C66">
        <w:rPr>
          <w:rFonts w:ascii="Courier New" w:eastAsia="Arial Unicode MS" w:hAnsi="Courier New" w:cs="Courier New"/>
          <w:sz w:val="24"/>
          <w:szCs w:val="24"/>
        </w:rPr>
        <w:t>00027996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hasta diciembre de 2025 inclusi</w:t>
      </w:r>
      <w:r w:rsidR="006A7226">
        <w:rPr>
          <w:rFonts w:ascii="Courier New" w:eastAsia="Arial Unicode MS" w:hAnsi="Courier New" w:cs="Courier New"/>
          <w:sz w:val="24"/>
          <w:szCs w:val="24"/>
        </w:rPr>
        <w:t>ve.-</w:t>
      </w:r>
    </w:p>
    <w:p w:rsidR="00081C66" w:rsidRDefault="00081C66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7226" w:rsidRDefault="00081C66" w:rsidP="00081C6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al titular de la cuenta el CIEN POR CIENTO (100%) el pago  de la deuda que mantiene con la empresa COSAG Ltda. Cuenta Nº03-01-179-032|03211/01-05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6A7226" w:rsidRDefault="006A7226" w:rsidP="00081C6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081C6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081C6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bookmarkStart w:id="0" w:name="_GoBack"/>
      <w:bookmarkEnd w:id="0"/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081C66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081C6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081C6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6A722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DOCE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404" w:rsidRDefault="00E53404" w:rsidP="00EF563D">
      <w:pPr>
        <w:spacing w:after="0" w:line="240" w:lineRule="auto"/>
      </w:pPr>
      <w:r>
        <w:separator/>
      </w:r>
    </w:p>
  </w:endnote>
  <w:endnote w:type="continuationSeparator" w:id="0">
    <w:p w:rsidR="00E53404" w:rsidRDefault="00E5340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404" w:rsidRDefault="00E53404" w:rsidP="00EF563D">
      <w:pPr>
        <w:spacing w:after="0" w:line="240" w:lineRule="auto"/>
      </w:pPr>
      <w:r>
        <w:separator/>
      </w:r>
    </w:p>
  </w:footnote>
  <w:footnote w:type="continuationSeparator" w:id="0">
    <w:p w:rsidR="00E53404" w:rsidRDefault="00E5340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53404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8737A-14FC-4B2C-AFB1-4F762E8A1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2025-03-13T11:44:00Z</cp:lastPrinted>
  <dcterms:created xsi:type="dcterms:W3CDTF">2025-03-13T11:50:00Z</dcterms:created>
  <dcterms:modified xsi:type="dcterms:W3CDTF">2025-03-13T11:50:00Z</dcterms:modified>
</cp:coreProperties>
</file>