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14687F" w:rsidP="0014687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054031">
        <w:rPr>
          <w:rFonts w:ascii="Courier New" w:eastAsia="Times New Roman" w:hAnsi="Courier New" w:cs="Times New Roman"/>
          <w:b/>
          <w:sz w:val="24"/>
          <w:szCs w:val="20"/>
          <w:u w:val="single"/>
          <w:lang w:val="es-AR" w:eastAsia="es-AR"/>
        </w:rPr>
        <w:t>200</w:t>
      </w:r>
    </w:p>
    <w:p w:rsidR="00F229D5" w:rsidRPr="00925DF9"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rsidR="0014687F" w:rsidRPr="00375755" w:rsidRDefault="002D0AE6" w:rsidP="0014687F">
      <w:pPr>
        <w:spacing w:after="0" w:line="240" w:lineRule="auto"/>
        <w:ind w:left="709" w:hanging="709"/>
        <w:jc w:val="both"/>
        <w:rPr>
          <w:rFonts w:ascii="Courier New" w:eastAsia="Times New Roman" w:hAnsi="Courier New" w:cs="Courier New"/>
          <w:bCs/>
          <w:sz w:val="24"/>
          <w:szCs w:val="24"/>
          <w:lang w:eastAsia="es-ES"/>
        </w:rPr>
      </w:pPr>
      <w:r w:rsidRPr="0014687F">
        <w:rPr>
          <w:rFonts w:ascii="Courier New" w:hAnsi="Courier New"/>
          <w:b/>
          <w:color w:val="000000"/>
          <w:sz w:val="24"/>
          <w:lang w:val="es-AR"/>
        </w:rPr>
        <w:t>Visto</w:t>
      </w:r>
      <w:r w:rsidRPr="0014687F">
        <w:rPr>
          <w:rFonts w:ascii="Courier New" w:hAnsi="Courier New" w:cs="Courier New"/>
          <w:b/>
          <w:color w:val="000000"/>
          <w:sz w:val="24"/>
          <w:szCs w:val="24"/>
          <w:lang w:val="es-AR"/>
        </w:rPr>
        <w:t>:</w:t>
      </w:r>
      <w:r>
        <w:rPr>
          <w:rFonts w:ascii="Courier New" w:hAnsi="Courier New" w:cs="Courier New"/>
          <w:color w:val="000000"/>
          <w:sz w:val="24"/>
          <w:szCs w:val="24"/>
          <w:lang w:val="es-AR"/>
        </w:rPr>
        <w:t xml:space="preserve"> </w:t>
      </w:r>
      <w:r w:rsidR="00054031">
        <w:rPr>
          <w:rFonts w:ascii="Courier New" w:hAnsi="Courier New" w:cs="Courier New"/>
          <w:sz w:val="24"/>
          <w:szCs w:val="24"/>
          <w:lang w:val="es-ES_tradnl"/>
        </w:rPr>
        <w:t>El expediente 427/I/2020 Iniciado por la Dirección de Turismo y Cultura – Solicitud de modificaciones de canones Cine Teatro Monumental Sierras</w:t>
      </w:r>
      <w:r w:rsidR="00054031">
        <w:rPr>
          <w:rFonts w:ascii="Courier New" w:hAnsi="Courier New" w:cs="Courier New"/>
          <w:sz w:val="24"/>
          <w:szCs w:val="24"/>
          <w:lang w:val="es-ES_tradnl"/>
        </w:rPr>
        <w:t>; y</w:t>
      </w:r>
    </w:p>
    <w:p w:rsidR="006178DF" w:rsidRPr="0014687F" w:rsidRDefault="006178DF" w:rsidP="002E48E6">
      <w:pPr>
        <w:pStyle w:val="Textoindependiente2"/>
        <w:ind w:left="709" w:hanging="709"/>
        <w:jc w:val="both"/>
        <w:rPr>
          <w:rFonts w:ascii="Courier New" w:hAnsi="Courier New" w:cs="Courier New"/>
          <w:b w:val="0"/>
          <w:sz w:val="24"/>
          <w:szCs w:val="24"/>
        </w:rPr>
      </w:pPr>
    </w:p>
    <w:p w:rsidR="00DC68E3" w:rsidRPr="00B67DB9" w:rsidRDefault="00DC68E3" w:rsidP="005D2DC7">
      <w:pPr>
        <w:pStyle w:val="Textoindependiente2"/>
        <w:jc w:val="both"/>
        <w:rPr>
          <w:rFonts w:ascii="Courier New" w:hAnsi="Courier New" w:cs="Courier New"/>
          <w:b w:val="0"/>
          <w:sz w:val="24"/>
          <w:szCs w:val="24"/>
          <w:lang w:val="es-ES_tradnl"/>
        </w:rPr>
      </w:pPr>
    </w:p>
    <w:p w:rsidR="0049544F" w:rsidRDefault="00F229D5" w:rsidP="005D2DC7">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6178DF" w:rsidRDefault="006178DF" w:rsidP="005D2DC7">
      <w:pPr>
        <w:spacing w:after="0" w:line="240"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5F488E">
      <w:pPr>
        <w:spacing w:after="0" w:line="240" w:lineRule="auto"/>
        <w:rPr>
          <w:rFonts w:ascii="Courier New" w:eastAsia="Times New Roman" w:hAnsi="Courier New" w:cs="Times New Roman"/>
          <w:b/>
          <w:bCs/>
          <w:color w:val="000000"/>
          <w:sz w:val="24"/>
          <w:szCs w:val="24"/>
          <w:lang w:val="pt-BR" w:eastAsia="es-ES"/>
        </w:rPr>
      </w:pPr>
    </w:p>
    <w:p w:rsidR="00375755" w:rsidRPr="00116B20" w:rsidRDefault="002E48E6" w:rsidP="00116B20">
      <w:pPr>
        <w:pStyle w:val="Prrafodelista"/>
        <w:jc w:val="both"/>
        <w:rPr>
          <w:rFonts w:ascii="Courier New" w:eastAsia="Arial Unicode MS" w:hAnsi="Courier New" w:cs="Courier New"/>
          <w:sz w:val="24"/>
          <w:szCs w:val="24"/>
        </w:rPr>
      </w:pPr>
      <w:r w:rsidRPr="00375755">
        <w:rPr>
          <w:rFonts w:ascii="Courier New" w:hAnsi="Courier New" w:cs="Courier New"/>
          <w:sz w:val="24"/>
          <w:szCs w:val="24"/>
        </w:rPr>
        <w:t>Que</w:t>
      </w:r>
      <w:r w:rsidR="00375755" w:rsidRPr="00375755">
        <w:rPr>
          <w:rFonts w:ascii="Courier New" w:hAnsi="Courier New" w:cs="Courier New"/>
          <w:sz w:val="24"/>
          <w:szCs w:val="24"/>
        </w:rPr>
        <w:t xml:space="preserve"> </w:t>
      </w:r>
      <w:r w:rsidR="00116B20">
        <w:rPr>
          <w:rFonts w:ascii="Courier New" w:eastAsia="Arial Unicode MS" w:hAnsi="Courier New" w:cs="Courier New"/>
          <w:sz w:val="24"/>
          <w:szCs w:val="24"/>
        </w:rPr>
        <w:t>a fs. 31 y 32 la Dirección de Turismo y Cultura solicita la modificación de los canones de alquiler de Sala del Cine Teatro Monumental Sierras;</w:t>
      </w:r>
    </w:p>
    <w:p w:rsidR="0014687F" w:rsidRPr="00375755" w:rsidRDefault="0014687F" w:rsidP="00375755">
      <w:pPr>
        <w:pStyle w:val="Prrafodelista"/>
        <w:jc w:val="both"/>
        <w:rPr>
          <w:rFonts w:ascii="Courier New" w:eastAsia="Calibri" w:hAnsi="Courier New" w:cs="Courier New"/>
          <w:b/>
          <w:spacing w:val="5"/>
          <w:sz w:val="24"/>
          <w:szCs w:val="24"/>
          <w:lang w:val="es-ES_tradnl"/>
        </w:rPr>
      </w:pPr>
    </w:p>
    <w:p w:rsidR="00513258" w:rsidRDefault="00A04936" w:rsidP="0046510C">
      <w:pPr>
        <w:pStyle w:val="Prrafodelista"/>
        <w:jc w:val="both"/>
        <w:rPr>
          <w:rFonts w:ascii="Courier New" w:hAnsi="Courier New" w:cs="Courier New"/>
          <w:sz w:val="24"/>
          <w:szCs w:val="24"/>
        </w:rPr>
      </w:pPr>
      <w:r w:rsidRPr="00375755">
        <w:rPr>
          <w:rFonts w:ascii="Courier New" w:hAnsi="Courier New" w:cs="Courier New"/>
          <w:sz w:val="24"/>
          <w:szCs w:val="24"/>
        </w:rPr>
        <w:t xml:space="preserve">Que </w:t>
      </w:r>
      <w:r w:rsidR="004C03C5" w:rsidRPr="00375755">
        <w:rPr>
          <w:rFonts w:ascii="Courier New" w:hAnsi="Courier New" w:cs="Courier New"/>
          <w:sz w:val="24"/>
          <w:szCs w:val="24"/>
        </w:rPr>
        <w:t>e</w:t>
      </w:r>
      <w:r w:rsidR="00116B20">
        <w:rPr>
          <w:rFonts w:ascii="Courier New" w:hAnsi="Courier New" w:cs="Courier New"/>
          <w:sz w:val="24"/>
          <w:szCs w:val="24"/>
        </w:rPr>
        <w:t>valuado el expediente por la Comisión de Hacienda</w:t>
      </w:r>
      <w:r w:rsidR="004C03C5" w:rsidRPr="00375755">
        <w:rPr>
          <w:rFonts w:ascii="Courier New" w:hAnsi="Courier New" w:cs="Courier New"/>
          <w:sz w:val="24"/>
          <w:szCs w:val="24"/>
        </w:rPr>
        <w:t>,</w:t>
      </w:r>
      <w:r w:rsidR="00116B20">
        <w:rPr>
          <w:rFonts w:ascii="Courier New" w:hAnsi="Courier New" w:cs="Courier New"/>
          <w:sz w:val="24"/>
          <w:szCs w:val="24"/>
        </w:rPr>
        <w:t xml:space="preserve"> emite despacho favorable, </w:t>
      </w:r>
      <w:r w:rsidR="004C03C5" w:rsidRPr="00375755">
        <w:rPr>
          <w:rFonts w:ascii="Courier New" w:hAnsi="Courier New" w:cs="Courier New"/>
          <w:sz w:val="24"/>
          <w:szCs w:val="24"/>
        </w:rPr>
        <w:t>aprobado</w:t>
      </w:r>
      <w:r w:rsidR="005F488E" w:rsidRPr="00375755">
        <w:rPr>
          <w:rFonts w:ascii="Courier New" w:hAnsi="Courier New" w:cs="Courier New"/>
          <w:sz w:val="24"/>
          <w:szCs w:val="24"/>
        </w:rPr>
        <w:t xml:space="preserve"> </w:t>
      </w:r>
      <w:r w:rsidR="00514915">
        <w:rPr>
          <w:rFonts w:ascii="Courier New" w:hAnsi="Courier New" w:cs="Courier New"/>
          <w:sz w:val="24"/>
          <w:szCs w:val="24"/>
        </w:rPr>
        <w:t>por unanimidad</w:t>
      </w:r>
      <w:r w:rsidR="005F488E" w:rsidRPr="00375755">
        <w:rPr>
          <w:rFonts w:ascii="Courier New" w:hAnsi="Courier New" w:cs="Courier New"/>
          <w:sz w:val="24"/>
          <w:szCs w:val="24"/>
        </w:rPr>
        <w:t xml:space="preserve"> </w:t>
      </w:r>
      <w:r w:rsidR="007263F1" w:rsidRPr="00375755">
        <w:rPr>
          <w:rFonts w:ascii="Courier New" w:hAnsi="Courier New" w:cs="Courier New"/>
          <w:sz w:val="24"/>
          <w:szCs w:val="24"/>
        </w:rPr>
        <w:t>en</w:t>
      </w:r>
      <w:r w:rsidR="00FC66A8" w:rsidRPr="00375755">
        <w:rPr>
          <w:rFonts w:ascii="Courier New" w:hAnsi="Courier New" w:cs="Courier New"/>
          <w:sz w:val="24"/>
          <w:szCs w:val="24"/>
        </w:rPr>
        <w:t xml:space="preserve"> S</w:t>
      </w:r>
      <w:r w:rsidR="005A19FD" w:rsidRPr="00375755">
        <w:rPr>
          <w:rFonts w:ascii="Courier New" w:hAnsi="Courier New" w:cs="Courier New"/>
          <w:sz w:val="24"/>
          <w:szCs w:val="24"/>
        </w:rPr>
        <w:t xml:space="preserve">esión </w:t>
      </w:r>
      <w:r w:rsidR="00CF338E">
        <w:rPr>
          <w:rFonts w:ascii="Courier New" w:hAnsi="Courier New" w:cs="Courier New"/>
          <w:sz w:val="24"/>
          <w:szCs w:val="24"/>
        </w:rPr>
        <w:t>O</w:t>
      </w:r>
      <w:r w:rsidR="002E48E6" w:rsidRPr="00375755">
        <w:rPr>
          <w:rFonts w:ascii="Courier New" w:hAnsi="Courier New" w:cs="Courier New"/>
          <w:sz w:val="24"/>
          <w:szCs w:val="24"/>
        </w:rPr>
        <w:t>rdinaria del día</w:t>
      </w:r>
      <w:r w:rsidR="00CF338E">
        <w:rPr>
          <w:rFonts w:ascii="Courier New" w:hAnsi="Courier New" w:cs="Courier New"/>
          <w:sz w:val="24"/>
          <w:szCs w:val="24"/>
        </w:rPr>
        <w:t xml:space="preserve"> 01</w:t>
      </w:r>
      <w:r w:rsidR="003A6400" w:rsidRPr="00375755">
        <w:rPr>
          <w:rFonts w:ascii="Courier New" w:hAnsi="Courier New" w:cs="Courier New"/>
          <w:sz w:val="24"/>
          <w:szCs w:val="24"/>
        </w:rPr>
        <w:t xml:space="preserve"> </w:t>
      </w:r>
      <w:r w:rsidR="00CF338E">
        <w:rPr>
          <w:rFonts w:ascii="Courier New" w:hAnsi="Courier New" w:cs="Courier New"/>
          <w:sz w:val="24"/>
          <w:szCs w:val="24"/>
        </w:rPr>
        <w:t>de abril</w:t>
      </w:r>
      <w:r w:rsidR="00375755">
        <w:rPr>
          <w:rFonts w:ascii="Courier New" w:hAnsi="Courier New" w:cs="Courier New"/>
          <w:sz w:val="24"/>
          <w:szCs w:val="24"/>
        </w:rPr>
        <w:t xml:space="preserve"> de 2025</w:t>
      </w:r>
      <w:r w:rsidR="004C03C5" w:rsidRPr="00375755">
        <w:rPr>
          <w:rFonts w:ascii="Courier New" w:hAnsi="Courier New" w:cs="Courier New"/>
          <w:sz w:val="24"/>
          <w:szCs w:val="24"/>
        </w:rPr>
        <w:t>.</w:t>
      </w:r>
    </w:p>
    <w:p w:rsidR="0046510C" w:rsidRDefault="0046510C" w:rsidP="0046510C">
      <w:pPr>
        <w:pStyle w:val="Prrafodelista"/>
        <w:jc w:val="both"/>
        <w:rPr>
          <w:rFonts w:ascii="Courier New" w:hAnsi="Courier New" w:cs="Courier New"/>
          <w:sz w:val="24"/>
          <w:szCs w:val="24"/>
        </w:rPr>
      </w:pPr>
    </w:p>
    <w:p w:rsidR="004954AF" w:rsidRDefault="004954AF" w:rsidP="0046510C">
      <w:pPr>
        <w:pStyle w:val="Prrafodelista"/>
        <w:jc w:val="both"/>
        <w:rPr>
          <w:rFonts w:ascii="Courier New" w:hAnsi="Courier New" w:cs="Courier New"/>
          <w:sz w:val="24"/>
          <w:szCs w:val="24"/>
        </w:rPr>
      </w:pPr>
    </w:p>
    <w:p w:rsidR="004954AF" w:rsidRPr="0046510C" w:rsidRDefault="004954AF" w:rsidP="0046510C">
      <w:pPr>
        <w:pStyle w:val="Prrafodelista"/>
        <w:jc w:val="both"/>
        <w:rPr>
          <w:rFonts w:ascii="Courier New" w:hAnsi="Courier New" w:cs="Courier New"/>
          <w:sz w:val="24"/>
          <w:szCs w:val="24"/>
        </w:rPr>
      </w:pPr>
    </w:p>
    <w:p w:rsidR="00513258" w:rsidRDefault="00513258" w:rsidP="005F488E">
      <w:pPr>
        <w:pStyle w:val="Prrafodelista"/>
        <w:jc w:val="both"/>
        <w:rPr>
          <w:rFonts w:ascii="Courier New" w:hAnsi="Courier New" w:cs="Courier New"/>
          <w:sz w:val="24"/>
          <w:szCs w:val="24"/>
        </w:rPr>
      </w:pPr>
    </w:p>
    <w:p w:rsidR="00F229D5" w:rsidRPr="00925DF9" w:rsidRDefault="00F229D5" w:rsidP="00F77CF2">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060CE7" w:rsidRDefault="00F229D5" w:rsidP="004954AF">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4954AF" w:rsidRPr="002E48E6" w:rsidRDefault="004954AF" w:rsidP="004954AF">
      <w:pPr>
        <w:spacing w:before="100" w:beforeAutospacing="1" w:after="100" w:afterAutospacing="1" w:line="276" w:lineRule="auto"/>
        <w:jc w:val="center"/>
        <w:rPr>
          <w:rFonts w:ascii="Courier New" w:eastAsia="Calibri" w:hAnsi="Courier New" w:cs="Courier New"/>
          <w:b/>
          <w:sz w:val="24"/>
          <w:szCs w:val="24"/>
          <w:lang w:val="es-ES_tradnl"/>
        </w:rPr>
      </w:pPr>
    </w:p>
    <w:p w:rsidR="00700044" w:rsidRPr="00E14890" w:rsidRDefault="005A19FD" w:rsidP="00700044">
      <w:pPr>
        <w:spacing w:before="100" w:beforeAutospacing="1" w:after="0" w:line="276" w:lineRule="auto"/>
        <w:ind w:left="709" w:hanging="709"/>
        <w:jc w:val="both"/>
        <w:rPr>
          <w:rFonts w:ascii="Courier New" w:eastAsia="MS Mincho" w:hAnsi="Courier New" w:cs="Courier New"/>
          <w:sz w:val="24"/>
          <w:szCs w:val="24"/>
        </w:rPr>
      </w:pPr>
      <w:r w:rsidRPr="00375755">
        <w:rPr>
          <w:rStyle w:val="nfasissutil"/>
          <w:rFonts w:ascii="Courier New" w:hAnsi="Courier New" w:cs="Courier New"/>
          <w:b/>
          <w:i w:val="0"/>
          <w:color w:val="000000" w:themeColor="text1"/>
          <w:sz w:val="24"/>
          <w:szCs w:val="24"/>
          <w:u w:val="single"/>
        </w:rPr>
        <w:t>Art.1:</w:t>
      </w:r>
      <w:r w:rsidR="00700044">
        <w:rPr>
          <w:rStyle w:val="nfasissutil"/>
          <w:rFonts w:ascii="Courier New" w:hAnsi="Courier New" w:cs="Courier New"/>
          <w:b/>
          <w:i w:val="0"/>
          <w:color w:val="000000" w:themeColor="text1"/>
          <w:sz w:val="24"/>
          <w:szCs w:val="24"/>
        </w:rPr>
        <w:t xml:space="preserve"> </w:t>
      </w:r>
      <w:r w:rsidR="00700044" w:rsidRPr="00E14890">
        <w:rPr>
          <w:rFonts w:ascii="Courier New" w:eastAsia="Arial Unicode MS" w:hAnsi="Courier New" w:cs="Courier New"/>
          <w:b/>
          <w:sz w:val="24"/>
          <w:szCs w:val="24"/>
        </w:rPr>
        <w:t xml:space="preserve">MODIFIQUESE </w:t>
      </w:r>
      <w:r w:rsidR="00700044" w:rsidRPr="00E14890">
        <w:rPr>
          <w:rFonts w:ascii="Courier New" w:eastAsia="Arial Unicode MS" w:hAnsi="Courier New" w:cs="Courier New"/>
          <w:sz w:val="24"/>
          <w:szCs w:val="24"/>
        </w:rPr>
        <w:t>el Art 1° de la Ordenanza 11.657 el que quedara redactado de la siguiente manera:</w:t>
      </w:r>
    </w:p>
    <w:p w:rsidR="00700044" w:rsidRPr="004954AF" w:rsidRDefault="00700044" w:rsidP="004954AF">
      <w:pPr>
        <w:spacing w:before="100" w:beforeAutospacing="1" w:after="100" w:afterAutospacing="1" w:line="276" w:lineRule="auto"/>
        <w:ind w:left="1134" w:hanging="708"/>
        <w:jc w:val="both"/>
        <w:rPr>
          <w:rFonts w:ascii="Courier New" w:hAnsi="Courier New" w:cs="Courier New"/>
          <w:sz w:val="24"/>
          <w:szCs w:val="24"/>
        </w:rPr>
      </w:pPr>
      <w:r>
        <w:rPr>
          <w:rFonts w:ascii="Courier New" w:hAnsi="Courier New" w:cs="Courier New"/>
          <w:b/>
          <w:sz w:val="24"/>
          <w:szCs w:val="24"/>
        </w:rPr>
        <w:t xml:space="preserve">“ </w:t>
      </w:r>
      <w:r>
        <w:rPr>
          <w:rFonts w:ascii="Courier New" w:hAnsi="Courier New" w:cs="Courier New"/>
          <w:b/>
          <w:sz w:val="24"/>
          <w:szCs w:val="24"/>
          <w:u w:val="single"/>
          <w:lang w:val="es-AR"/>
        </w:rPr>
        <w:t>Art.1</w:t>
      </w:r>
      <w:r w:rsidRPr="00925DF9">
        <w:rPr>
          <w:rFonts w:ascii="Courier New" w:hAnsi="Courier New" w:cs="Courier New"/>
          <w:b/>
          <w:sz w:val="24"/>
          <w:szCs w:val="24"/>
          <w:lang w:val="es-AR"/>
        </w:rPr>
        <w:t>:</w:t>
      </w:r>
      <w:r w:rsidRPr="00E14890">
        <w:rPr>
          <w:rFonts w:cs="Calibri"/>
          <w:b/>
          <w:sz w:val="24"/>
          <w:szCs w:val="24"/>
        </w:rPr>
        <w:t xml:space="preserve"> </w:t>
      </w:r>
      <w:r w:rsidRPr="00E14890">
        <w:rPr>
          <w:rFonts w:ascii="Courier New" w:hAnsi="Courier New" w:cs="Courier New"/>
          <w:b/>
          <w:sz w:val="24"/>
          <w:szCs w:val="24"/>
        </w:rPr>
        <w:t xml:space="preserve">ABÓNESE </w:t>
      </w:r>
      <w:r w:rsidRPr="00E14890">
        <w:rPr>
          <w:rFonts w:ascii="Courier New" w:hAnsi="Courier New" w:cs="Courier New"/>
          <w:sz w:val="24"/>
          <w:szCs w:val="24"/>
        </w:rPr>
        <w:t>por la realización de cualquier actividad con el carácter de espectáculo, ya sean, teatros, variedades, bailes, espectáculos, festivales, etc. En el Cine Teatro Monumental Sierras se abonara el alquiler de sala con la suscripción del contrato correspondiente según el siguiente detalle:</w:t>
      </w:r>
    </w:p>
    <w:p w:rsidR="004954AF" w:rsidRPr="004954AF" w:rsidRDefault="004954AF" w:rsidP="004954AF">
      <w:pPr>
        <w:pStyle w:val="Prrafodelista"/>
        <w:spacing w:line="276" w:lineRule="auto"/>
        <w:jc w:val="both"/>
        <w:rPr>
          <w:rFonts w:ascii="Courier New" w:eastAsia="Arial Unicode MS" w:hAnsi="Courier New" w:cs="Courier New"/>
          <w:b/>
          <w:sz w:val="24"/>
          <w:szCs w:val="24"/>
        </w:rPr>
      </w:pPr>
      <w:r w:rsidRPr="004954AF">
        <w:rPr>
          <w:rFonts w:ascii="Courier New" w:eastAsia="Arial Unicode MS" w:hAnsi="Courier New" w:cs="Courier New"/>
          <w:b/>
          <w:sz w:val="24"/>
          <w:szCs w:val="24"/>
        </w:rPr>
        <w:t>MONTO FIJO</w:t>
      </w:r>
    </w:p>
    <w:p w:rsidR="004954AF" w:rsidRDefault="004954AF" w:rsidP="004954AF">
      <w:pPr>
        <w:pStyle w:val="Prrafodelista"/>
        <w:numPr>
          <w:ilvl w:val="0"/>
          <w:numId w:val="21"/>
        </w:numPr>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Por la utilización de la sala completa: $700.000</w:t>
      </w:r>
    </w:p>
    <w:p w:rsidR="004954AF" w:rsidRDefault="004954AF" w:rsidP="004954AF">
      <w:pPr>
        <w:pStyle w:val="Prrafodelista"/>
        <w:numPr>
          <w:ilvl w:val="0"/>
          <w:numId w:val="21"/>
        </w:numPr>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Por la utilizaci</w:t>
      </w:r>
      <w:r>
        <w:rPr>
          <w:rFonts w:ascii="Courier New" w:eastAsia="Arial Unicode MS" w:hAnsi="Courier New" w:cs="Courier New"/>
          <w:sz w:val="24"/>
          <w:szCs w:val="24"/>
        </w:rPr>
        <w:t>ón de la planta baja: $550.000</w:t>
      </w:r>
    </w:p>
    <w:p w:rsidR="004954AF" w:rsidRDefault="004954AF" w:rsidP="004954AF">
      <w:pPr>
        <w:spacing w:line="276" w:lineRule="auto"/>
        <w:jc w:val="both"/>
        <w:rPr>
          <w:rFonts w:ascii="Courier New" w:eastAsia="Arial Unicode MS" w:hAnsi="Courier New" w:cs="Courier New"/>
          <w:sz w:val="24"/>
          <w:szCs w:val="24"/>
        </w:rPr>
      </w:pPr>
    </w:p>
    <w:p w:rsidR="004954AF" w:rsidRDefault="004954AF" w:rsidP="004954AF">
      <w:pPr>
        <w:spacing w:line="276" w:lineRule="auto"/>
        <w:jc w:val="both"/>
        <w:rPr>
          <w:rFonts w:ascii="Courier New" w:eastAsia="Arial Unicode MS" w:hAnsi="Courier New" w:cs="Courier New"/>
          <w:sz w:val="24"/>
          <w:szCs w:val="24"/>
        </w:rPr>
      </w:pPr>
    </w:p>
    <w:p w:rsidR="004954AF" w:rsidRDefault="004954AF" w:rsidP="004954AF">
      <w:pPr>
        <w:spacing w:line="276" w:lineRule="auto"/>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4954AF" w:rsidRPr="004954AF" w:rsidRDefault="004954AF" w:rsidP="004954AF">
      <w:pPr>
        <w:spacing w:line="276" w:lineRule="auto"/>
        <w:rPr>
          <w:rFonts w:ascii="Courier New" w:eastAsia="Arial Unicode MS" w:hAnsi="Courier New" w:cs="Courier New"/>
          <w:sz w:val="24"/>
          <w:szCs w:val="24"/>
        </w:rPr>
      </w:pPr>
      <w:r>
        <w:rPr>
          <w:rFonts w:ascii="Courier New" w:eastAsia="Arial Unicode MS" w:hAnsi="Courier New" w:cs="Courier New"/>
          <w:sz w:val="24"/>
          <w:szCs w:val="24"/>
        </w:rPr>
        <w:lastRenderedPageBreak/>
        <w:t>...///</w:t>
      </w:r>
      <w:r w:rsidR="00DD0F40">
        <w:rPr>
          <w:rFonts w:ascii="Courier New" w:eastAsia="Arial Unicode MS" w:hAnsi="Courier New" w:cs="Courier New"/>
          <w:sz w:val="24"/>
          <w:szCs w:val="24"/>
        </w:rPr>
        <w:t>2.-</w:t>
      </w:r>
      <w:r w:rsidRPr="004954AF">
        <w:rPr>
          <w:rFonts w:ascii="Courier New" w:eastAsia="Arial Unicode MS" w:hAnsi="Courier New" w:cs="Courier New"/>
          <w:sz w:val="24"/>
          <w:szCs w:val="24"/>
        </w:rPr>
        <w:br/>
      </w:r>
    </w:p>
    <w:p w:rsidR="004954AF" w:rsidRDefault="004954AF" w:rsidP="004954AF">
      <w:pPr>
        <w:spacing w:line="276" w:lineRule="auto"/>
        <w:ind w:left="708"/>
        <w:jc w:val="both"/>
        <w:rPr>
          <w:rFonts w:ascii="Courier New" w:eastAsia="Arial Unicode MS" w:hAnsi="Courier New" w:cs="Courier New"/>
          <w:sz w:val="24"/>
          <w:szCs w:val="24"/>
        </w:rPr>
      </w:pPr>
      <w:r w:rsidRPr="004954AF">
        <w:rPr>
          <w:rFonts w:ascii="Courier New" w:eastAsia="Arial Unicode MS" w:hAnsi="Courier New" w:cs="Courier New"/>
          <w:b/>
          <w:sz w:val="24"/>
          <w:szCs w:val="24"/>
        </w:rPr>
        <w:t>BORDERAUX:</w:t>
      </w:r>
      <w:r w:rsidRPr="004954AF">
        <w:rPr>
          <w:rFonts w:ascii="Courier New" w:eastAsia="Arial Unicode MS" w:hAnsi="Courier New" w:cs="Courier New"/>
          <w:b/>
          <w:sz w:val="24"/>
          <w:szCs w:val="24"/>
        </w:rPr>
        <w:br/>
      </w:r>
      <w:r>
        <w:rPr>
          <w:rFonts w:ascii="Courier New" w:eastAsia="Arial Unicode MS" w:hAnsi="Courier New" w:cs="Courier New"/>
          <w:sz w:val="24"/>
          <w:szCs w:val="24"/>
        </w:rPr>
        <w:t>El 70% para el Productor, el 30% para la Municipalidad de Alta Gracia.</w:t>
      </w:r>
    </w:p>
    <w:p w:rsidR="004954AF" w:rsidRDefault="004954AF" w:rsidP="004954AF">
      <w:pPr>
        <w:spacing w:line="276" w:lineRule="auto"/>
        <w:ind w:left="708"/>
        <w:jc w:val="both"/>
        <w:rPr>
          <w:rFonts w:ascii="Courier New" w:eastAsia="Arial Unicode MS" w:hAnsi="Courier New" w:cs="Courier New"/>
          <w:sz w:val="24"/>
          <w:szCs w:val="24"/>
        </w:rPr>
      </w:pPr>
      <w:r>
        <w:rPr>
          <w:rFonts w:ascii="Courier New" w:eastAsia="Arial Unicode MS" w:hAnsi="Courier New" w:cs="Courier New"/>
          <w:sz w:val="24"/>
          <w:szCs w:val="24"/>
        </w:rPr>
        <w:t>Bajo la supervisión de la Secretaría de Economía y Finanzas.</w:t>
      </w:r>
    </w:p>
    <w:p w:rsidR="004954AF" w:rsidRDefault="004954AF" w:rsidP="004954AF">
      <w:pPr>
        <w:spacing w:line="276" w:lineRule="auto"/>
        <w:ind w:left="708"/>
        <w:jc w:val="both"/>
        <w:rPr>
          <w:rFonts w:ascii="Courier New" w:eastAsia="Arial Unicode MS" w:hAnsi="Courier New" w:cs="Courier New"/>
          <w:sz w:val="24"/>
          <w:szCs w:val="24"/>
        </w:rPr>
      </w:pPr>
    </w:p>
    <w:p w:rsidR="004954AF" w:rsidRPr="004954AF" w:rsidRDefault="004954AF" w:rsidP="004954AF">
      <w:pPr>
        <w:spacing w:line="276" w:lineRule="auto"/>
        <w:ind w:left="708"/>
        <w:jc w:val="both"/>
        <w:rPr>
          <w:rFonts w:ascii="Courier New" w:eastAsia="Arial Unicode MS" w:hAnsi="Courier New" w:cs="Courier New"/>
          <w:b/>
          <w:sz w:val="24"/>
          <w:szCs w:val="24"/>
        </w:rPr>
      </w:pPr>
      <w:r w:rsidRPr="004954AF">
        <w:rPr>
          <w:rFonts w:ascii="Courier New" w:eastAsia="Arial Unicode MS" w:hAnsi="Courier New" w:cs="Courier New"/>
          <w:b/>
          <w:sz w:val="24"/>
          <w:szCs w:val="24"/>
        </w:rPr>
        <w:t>INSTITUCIONES:</w:t>
      </w:r>
    </w:p>
    <w:p w:rsidR="004954AF" w:rsidRDefault="004954AF" w:rsidP="004954AF">
      <w:pPr>
        <w:pStyle w:val="Prrafodelista"/>
        <w:numPr>
          <w:ilvl w:val="0"/>
          <w:numId w:val="21"/>
        </w:numPr>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Por la utilización de la planta baja: $300.000</w:t>
      </w:r>
    </w:p>
    <w:p w:rsidR="004954AF" w:rsidRDefault="004954AF" w:rsidP="004954AF">
      <w:pPr>
        <w:pStyle w:val="Prrafodelista"/>
        <w:numPr>
          <w:ilvl w:val="0"/>
          <w:numId w:val="21"/>
        </w:numPr>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Por la utilización de la sala completa: $350.000</w:t>
      </w:r>
    </w:p>
    <w:p w:rsidR="004954AF" w:rsidRDefault="004954AF" w:rsidP="004954AF">
      <w:pPr>
        <w:spacing w:line="276" w:lineRule="auto"/>
        <w:jc w:val="both"/>
        <w:rPr>
          <w:rFonts w:ascii="Courier New" w:eastAsia="Arial Unicode MS" w:hAnsi="Courier New" w:cs="Courier New"/>
          <w:sz w:val="24"/>
          <w:szCs w:val="24"/>
        </w:rPr>
      </w:pPr>
    </w:p>
    <w:p w:rsidR="004954AF" w:rsidRDefault="004954AF" w:rsidP="004954AF">
      <w:pPr>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Los cánones no incluyen el servicio de técnica (sonido   e iluminación)</w:t>
      </w:r>
    </w:p>
    <w:p w:rsidR="004954AF" w:rsidRDefault="004954AF" w:rsidP="004954AF">
      <w:pPr>
        <w:spacing w:line="276" w:lineRule="auto"/>
        <w:jc w:val="both"/>
        <w:rPr>
          <w:rFonts w:ascii="Courier New" w:eastAsia="Arial Unicode MS" w:hAnsi="Courier New" w:cs="Courier New"/>
          <w:sz w:val="24"/>
          <w:szCs w:val="24"/>
        </w:rPr>
      </w:pPr>
    </w:p>
    <w:p w:rsidR="004954AF" w:rsidRDefault="004954AF" w:rsidP="004954AF">
      <w:pPr>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 xml:space="preserve">El Cine Teatro Monumental Sierras se comprometa a brindar: </w:t>
      </w:r>
    </w:p>
    <w:p w:rsidR="004954AF" w:rsidRDefault="004954AF" w:rsidP="004954AF">
      <w:pPr>
        <w:spacing w:line="276" w:lineRule="auto"/>
        <w:jc w:val="both"/>
        <w:rPr>
          <w:rFonts w:ascii="Courier New" w:eastAsia="Arial Unicode MS" w:hAnsi="Courier New" w:cs="Courier New"/>
          <w:sz w:val="24"/>
          <w:szCs w:val="24"/>
        </w:rPr>
      </w:pPr>
    </w:p>
    <w:p w:rsidR="004954AF" w:rsidRDefault="004954AF" w:rsidP="004954AF">
      <w:pPr>
        <w:pStyle w:val="Prrafodelista"/>
        <w:numPr>
          <w:ilvl w:val="0"/>
          <w:numId w:val="21"/>
        </w:numPr>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Acomodadores de sala ubicados según la modalidad de contrato.</w:t>
      </w:r>
    </w:p>
    <w:p w:rsidR="004954AF" w:rsidRDefault="004954AF" w:rsidP="004954AF">
      <w:pPr>
        <w:pStyle w:val="Prrafodelista"/>
        <w:numPr>
          <w:ilvl w:val="0"/>
          <w:numId w:val="21"/>
        </w:numPr>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Personal de limpieza.</w:t>
      </w:r>
    </w:p>
    <w:p w:rsidR="004954AF" w:rsidRDefault="004954AF" w:rsidP="004954AF">
      <w:pPr>
        <w:pStyle w:val="Prrafodelista"/>
        <w:numPr>
          <w:ilvl w:val="0"/>
          <w:numId w:val="21"/>
        </w:numPr>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Lugar para boletería.</w:t>
      </w:r>
    </w:p>
    <w:p w:rsidR="004954AF" w:rsidRDefault="004954AF" w:rsidP="004954AF">
      <w:pPr>
        <w:pStyle w:val="Prrafodelista"/>
        <w:numPr>
          <w:ilvl w:val="0"/>
          <w:numId w:val="21"/>
        </w:numPr>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Difusión pre y post show en redes institucionales.</w:t>
      </w:r>
    </w:p>
    <w:p w:rsidR="004954AF" w:rsidRDefault="004954AF" w:rsidP="004954AF">
      <w:pPr>
        <w:spacing w:line="276" w:lineRule="auto"/>
        <w:jc w:val="both"/>
        <w:rPr>
          <w:rFonts w:ascii="Courier New" w:eastAsia="Arial Unicode MS" w:hAnsi="Courier New" w:cs="Courier New"/>
          <w:sz w:val="24"/>
          <w:szCs w:val="24"/>
        </w:rPr>
      </w:pPr>
    </w:p>
    <w:p w:rsidR="00833637" w:rsidRPr="00DD0F40" w:rsidRDefault="004954AF" w:rsidP="00DD0F40">
      <w:pPr>
        <w:spacing w:line="276" w:lineRule="auto"/>
        <w:jc w:val="both"/>
        <w:rPr>
          <w:rStyle w:val="nfasissutil"/>
          <w:rFonts w:ascii="Courier New" w:eastAsia="Arial Unicode MS" w:hAnsi="Courier New" w:cs="Courier New"/>
          <w:i w:val="0"/>
          <w:iCs w:val="0"/>
          <w:color w:val="auto"/>
          <w:sz w:val="24"/>
          <w:szCs w:val="24"/>
        </w:rPr>
      </w:pPr>
      <w:r w:rsidRPr="004954AF">
        <w:rPr>
          <w:rFonts w:ascii="Courier New" w:eastAsia="Arial Unicode MS" w:hAnsi="Courier New" w:cs="Courier New"/>
          <w:b/>
          <w:sz w:val="24"/>
          <w:szCs w:val="24"/>
        </w:rPr>
        <w:t>En todas las modalidades de alquiler, el tiempo de uso del Cine Teatro Monumental Sierras no deberá superar las ocho(8) horas corridas</w:t>
      </w:r>
      <w:r>
        <w:rPr>
          <w:rFonts w:ascii="Courier New" w:eastAsia="Arial Unicode MS" w:hAnsi="Courier New" w:cs="Courier New"/>
          <w:sz w:val="24"/>
          <w:szCs w:val="24"/>
        </w:rPr>
        <w:t>.</w:t>
      </w:r>
    </w:p>
    <w:p w:rsidR="00700044" w:rsidRPr="00833637" w:rsidRDefault="00700044" w:rsidP="00833637">
      <w:pPr>
        <w:pStyle w:val="Prrafodelista"/>
        <w:ind w:hanging="992"/>
        <w:jc w:val="both"/>
        <w:rPr>
          <w:rStyle w:val="nfasissutil"/>
          <w:rFonts w:ascii="Courier New" w:hAnsi="Courier New" w:cs="Courier New"/>
          <w:i w:val="0"/>
          <w:iCs w:val="0"/>
          <w:color w:val="auto"/>
          <w:sz w:val="24"/>
          <w:szCs w:val="24"/>
        </w:rPr>
      </w:pPr>
    </w:p>
    <w:p w:rsidR="00E77E6F" w:rsidRPr="0046510C" w:rsidRDefault="00800A38" w:rsidP="0046510C">
      <w:pPr>
        <w:pStyle w:val="Prrafodelista"/>
        <w:ind w:hanging="992"/>
        <w:jc w:val="both"/>
        <w:rPr>
          <w:rStyle w:val="nfasissutil"/>
          <w:rFonts w:ascii="Courier New" w:hAnsi="Courier New" w:cs="Courier New"/>
          <w:i w:val="0"/>
          <w:iCs w:val="0"/>
          <w:color w:val="auto"/>
          <w:sz w:val="24"/>
          <w:szCs w:val="24"/>
        </w:rPr>
      </w:pPr>
      <w:r w:rsidRPr="002E48E6">
        <w:rPr>
          <w:rStyle w:val="nfasissutil"/>
          <w:rFonts w:ascii="Courier New" w:hAnsi="Courier New" w:cs="Courier New"/>
          <w:b/>
          <w:i w:val="0"/>
          <w:iCs w:val="0"/>
          <w:color w:val="auto"/>
          <w:sz w:val="24"/>
          <w:szCs w:val="24"/>
          <w:u w:val="single"/>
        </w:rPr>
        <w:t>A</w:t>
      </w:r>
      <w:r w:rsidR="0046510C">
        <w:rPr>
          <w:rStyle w:val="nfasissutil"/>
          <w:rFonts w:ascii="Courier New" w:hAnsi="Courier New" w:cs="Courier New"/>
          <w:b/>
          <w:i w:val="0"/>
          <w:iCs w:val="0"/>
          <w:color w:val="auto"/>
          <w:sz w:val="24"/>
          <w:szCs w:val="24"/>
          <w:u w:val="single"/>
        </w:rPr>
        <w:t>rt.2</w:t>
      </w:r>
      <w:r w:rsidRPr="002E48E6">
        <w:rPr>
          <w:rStyle w:val="nfasissutil"/>
          <w:rFonts w:ascii="Courier New" w:hAnsi="Courier New" w:cs="Courier New"/>
          <w:b/>
          <w:i w:val="0"/>
          <w:iCs w:val="0"/>
          <w:color w:val="auto"/>
          <w:sz w:val="24"/>
          <w:szCs w:val="24"/>
          <w:u w:val="single"/>
        </w:rPr>
        <w:t>:</w:t>
      </w:r>
      <w:r w:rsidRPr="002E48E6">
        <w:rPr>
          <w:rStyle w:val="nfasissutil"/>
          <w:rFonts w:ascii="Courier New" w:eastAsia="Arial Unicode MS" w:hAnsi="Courier New" w:cs="Courier New"/>
          <w:b/>
          <w:i w:val="0"/>
          <w:iCs w:val="0"/>
          <w:color w:val="auto"/>
          <w:sz w:val="24"/>
          <w:szCs w:val="24"/>
        </w:rPr>
        <w:t xml:space="preserve"> </w:t>
      </w:r>
      <w:bookmarkStart w:id="0" w:name="_GoBack"/>
      <w:bookmarkEnd w:id="0"/>
      <w:r w:rsidR="004954AF" w:rsidRPr="000C2B62">
        <w:rPr>
          <w:rFonts w:ascii="Courier New" w:eastAsia="Arial Unicode MS" w:hAnsi="Courier New" w:cs="Courier New"/>
          <w:b/>
          <w:sz w:val="24"/>
          <w:szCs w:val="24"/>
        </w:rPr>
        <w:t>DEROGUESE</w:t>
      </w:r>
      <w:r w:rsidR="004954AF">
        <w:rPr>
          <w:rFonts w:ascii="Courier New" w:eastAsia="Arial Unicode MS" w:hAnsi="Courier New" w:cs="Courier New"/>
          <w:b/>
          <w:sz w:val="24"/>
          <w:szCs w:val="24"/>
        </w:rPr>
        <w:t xml:space="preserve"> </w:t>
      </w:r>
      <w:r w:rsidR="004954AF" w:rsidRPr="000C2B62">
        <w:rPr>
          <w:rFonts w:ascii="Courier New" w:eastAsia="Arial Unicode MS" w:hAnsi="Courier New" w:cs="Courier New"/>
          <w:sz w:val="24"/>
          <w:szCs w:val="24"/>
        </w:rPr>
        <w:t>en todos sus términos</w:t>
      </w:r>
      <w:r w:rsidR="004954AF" w:rsidRPr="000C2B62">
        <w:rPr>
          <w:rFonts w:ascii="Courier New" w:eastAsia="Arial Unicode MS" w:hAnsi="Courier New" w:cs="Courier New"/>
          <w:b/>
          <w:sz w:val="24"/>
          <w:szCs w:val="24"/>
        </w:rPr>
        <w:t xml:space="preserve"> </w:t>
      </w:r>
      <w:r w:rsidR="004954AF">
        <w:rPr>
          <w:rFonts w:ascii="Courier New" w:eastAsia="Arial Unicode MS" w:hAnsi="Courier New" w:cs="Courier New"/>
          <w:sz w:val="24"/>
          <w:szCs w:val="24"/>
        </w:rPr>
        <w:t>la Ordenanza 12.833.-</w:t>
      </w:r>
    </w:p>
    <w:p w:rsidR="006178DF" w:rsidRDefault="006178DF" w:rsidP="006178DF">
      <w:pPr>
        <w:pStyle w:val="Prrafodelista"/>
        <w:ind w:hanging="992"/>
        <w:jc w:val="both"/>
        <w:rPr>
          <w:rStyle w:val="nfasissutil"/>
          <w:rFonts w:ascii="Courier New" w:hAnsi="Courier New" w:cs="Courier New"/>
          <w:i w:val="0"/>
          <w:iCs w:val="0"/>
          <w:color w:val="auto"/>
          <w:sz w:val="24"/>
          <w:szCs w:val="24"/>
        </w:rPr>
      </w:pPr>
    </w:p>
    <w:p w:rsidR="002E48E6" w:rsidRPr="002E48E6" w:rsidRDefault="002E48E6" w:rsidP="006178DF">
      <w:pPr>
        <w:pStyle w:val="Prrafodelista"/>
        <w:jc w:val="both"/>
        <w:rPr>
          <w:rStyle w:val="nfasissutil"/>
          <w:rFonts w:ascii="Courier New" w:hAnsi="Courier New" w:cs="Courier New"/>
          <w:i w:val="0"/>
          <w:iCs w:val="0"/>
          <w:color w:val="auto"/>
          <w:sz w:val="24"/>
          <w:szCs w:val="24"/>
        </w:rPr>
      </w:pPr>
    </w:p>
    <w:p w:rsidR="00465180" w:rsidRPr="002E48E6" w:rsidRDefault="00800A38" w:rsidP="006178DF">
      <w:pPr>
        <w:pStyle w:val="Prrafodelista"/>
        <w:ind w:hanging="992"/>
        <w:jc w:val="both"/>
        <w:rPr>
          <w:rStyle w:val="nfasissutil"/>
          <w:rFonts w:ascii="Courier New" w:hAnsi="Courier New" w:cs="Courier New"/>
          <w:i w:val="0"/>
          <w:iCs w:val="0"/>
          <w:color w:val="auto"/>
          <w:sz w:val="24"/>
          <w:szCs w:val="24"/>
        </w:rPr>
      </w:pPr>
      <w:r w:rsidRPr="002E48E6">
        <w:rPr>
          <w:rStyle w:val="nfasissutil"/>
          <w:rFonts w:ascii="Courier New" w:hAnsi="Courier New" w:cs="Courier New"/>
          <w:b/>
          <w:i w:val="0"/>
          <w:iCs w:val="0"/>
          <w:color w:val="auto"/>
          <w:sz w:val="24"/>
          <w:szCs w:val="24"/>
          <w:u w:val="single"/>
        </w:rPr>
        <w:t>Art.</w:t>
      </w:r>
      <w:r w:rsidR="00DD0F40">
        <w:rPr>
          <w:rStyle w:val="nfasissutil"/>
          <w:rFonts w:ascii="Courier New" w:hAnsi="Courier New" w:cs="Courier New"/>
          <w:b/>
          <w:i w:val="0"/>
          <w:iCs w:val="0"/>
          <w:color w:val="auto"/>
          <w:sz w:val="24"/>
          <w:szCs w:val="24"/>
          <w:u w:val="single"/>
        </w:rPr>
        <w:t>3</w:t>
      </w:r>
      <w:r w:rsidR="00465180" w:rsidRPr="002E48E6">
        <w:rPr>
          <w:rStyle w:val="nfasissutil"/>
          <w:rFonts w:ascii="Courier New" w:hAnsi="Courier New" w:cs="Courier New"/>
          <w:b/>
          <w:i w:val="0"/>
          <w:iCs w:val="0"/>
          <w:color w:val="auto"/>
          <w:sz w:val="24"/>
          <w:szCs w:val="24"/>
          <w:u w:val="single"/>
        </w:rPr>
        <w:t>:</w:t>
      </w:r>
      <w:r w:rsidR="00465180" w:rsidRPr="002E48E6">
        <w:rPr>
          <w:rStyle w:val="nfasissutil"/>
          <w:rFonts w:ascii="Courier New" w:eastAsia="Arial Unicode MS" w:hAnsi="Courier New" w:cs="Courier New"/>
          <w:b/>
          <w:i w:val="0"/>
          <w:iCs w:val="0"/>
          <w:color w:val="auto"/>
          <w:sz w:val="24"/>
          <w:szCs w:val="24"/>
        </w:rPr>
        <w:t xml:space="preserve"> </w:t>
      </w:r>
      <w:r w:rsidR="00465180" w:rsidRPr="002E48E6">
        <w:rPr>
          <w:rStyle w:val="nfasissutil"/>
          <w:rFonts w:ascii="Courier New" w:hAnsi="Courier New" w:cs="Courier New"/>
          <w:b/>
          <w:i w:val="0"/>
          <w:iCs w:val="0"/>
          <w:color w:val="auto"/>
          <w:sz w:val="24"/>
          <w:szCs w:val="24"/>
        </w:rPr>
        <w:t>PROTOCOLÍCESE</w:t>
      </w:r>
      <w:r w:rsidR="00465180" w:rsidRPr="002E48E6">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p>
    <w:p w:rsidR="003A2DE0" w:rsidRPr="002E48E6" w:rsidRDefault="003A2DE0" w:rsidP="006178DF">
      <w:pPr>
        <w:pStyle w:val="Prrafodelista"/>
        <w:jc w:val="both"/>
        <w:rPr>
          <w:rStyle w:val="nfasissutil"/>
          <w:rFonts w:ascii="Courier New" w:hAnsi="Courier New" w:cs="Courier New"/>
          <w:i w:val="0"/>
          <w:sz w:val="24"/>
          <w:szCs w:val="24"/>
        </w:rPr>
      </w:pPr>
    </w:p>
    <w:p w:rsidR="000767C9" w:rsidRPr="00925DF9" w:rsidRDefault="000767C9" w:rsidP="006178DF">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46510C" w:rsidP="006178DF">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5D3A51">
        <w:rPr>
          <w:rFonts w:ascii="Courier New" w:eastAsia="Times New Roman" w:hAnsi="Courier New" w:cs="Times New Roman"/>
          <w:b/>
          <w:bCs/>
          <w:color w:val="000000"/>
          <w:sz w:val="24"/>
          <w:szCs w:val="20"/>
          <w:lang w:eastAsia="es-ES"/>
        </w:rPr>
        <w:t>ORABLE CONCEJO DELIBERANTE A Ú</w:t>
      </w:r>
      <w:r>
        <w:rPr>
          <w:rFonts w:ascii="Courier New" w:eastAsia="Times New Roman" w:hAnsi="Courier New" w:cs="Times New Roman"/>
          <w:b/>
          <w:bCs/>
          <w:color w:val="000000"/>
          <w:sz w:val="24"/>
          <w:szCs w:val="20"/>
          <w:lang w:eastAsia="es-ES"/>
        </w:rPr>
        <w:t>N</w:t>
      </w:r>
      <w:r>
        <w:rPr>
          <w:rFonts w:ascii="Courier New" w:eastAsia="Arial Unicode MS" w:hAnsi="Courier New" w:cs="ShelleyAllegroScript-Normal"/>
          <w:b/>
          <w:sz w:val="24"/>
          <w:szCs w:val="24"/>
          <w:lang w:val="es-ES_tradnl"/>
        </w:rPr>
        <w:t xml:space="preserve"> </w:t>
      </w:r>
      <w:r w:rsidR="005D3A51">
        <w:rPr>
          <w:rFonts w:ascii="Courier New" w:eastAsia="Times New Roman" w:hAnsi="Courier New" w:cs="Times New Roman"/>
          <w:b/>
          <w:bCs/>
          <w:color w:val="000000"/>
          <w:sz w:val="24"/>
          <w:szCs w:val="20"/>
          <w:lang w:eastAsia="es-ES"/>
        </w:rPr>
        <w:t>DIA</w:t>
      </w:r>
      <w:r>
        <w:rPr>
          <w:rFonts w:ascii="Courier New" w:eastAsia="Times New Roman" w:hAnsi="Courier New" w:cs="Times New Roman"/>
          <w:b/>
          <w:bCs/>
          <w:color w:val="000000"/>
          <w:sz w:val="24"/>
          <w:szCs w:val="20"/>
          <w:lang w:eastAsia="es-ES"/>
        </w:rPr>
        <w:t xml:space="preserve"> DEL MES DE ABRIL DEL AÑO DOS MIL VEINTICINCO</w:t>
      </w:r>
      <w:r w:rsidRPr="00925DF9">
        <w:rPr>
          <w:rFonts w:ascii="Courier New" w:eastAsia="Times New Roman" w:hAnsi="Courier New" w:cs="Times New Roman"/>
          <w:b/>
          <w:bCs/>
          <w:color w:val="000000"/>
          <w:sz w:val="24"/>
          <w:szCs w:val="20"/>
          <w:lang w:eastAsia="es-ES"/>
        </w:rPr>
        <w:t>.-</w:t>
      </w:r>
    </w:p>
    <w:p w:rsidR="00F229D5" w:rsidRDefault="00F229D5" w:rsidP="0091190B">
      <w:pPr>
        <w:spacing w:line="276" w:lineRule="auto"/>
        <w:jc w:val="both"/>
      </w:pPr>
    </w:p>
    <w:p w:rsidR="00A05052" w:rsidRDefault="00A05052" w:rsidP="0091190B">
      <w:pPr>
        <w:spacing w:line="276" w:lineRule="auto"/>
      </w:pPr>
    </w:p>
    <w:p w:rsidR="00A43F65" w:rsidRDefault="00A43F65" w:rsidP="00B1100F">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37AB" w:rsidRDefault="00E237AB" w:rsidP="00EF563D">
      <w:pPr>
        <w:spacing w:after="0" w:line="240" w:lineRule="auto"/>
      </w:pPr>
      <w:r>
        <w:separator/>
      </w:r>
    </w:p>
  </w:endnote>
  <w:endnote w:type="continuationSeparator" w:id="0">
    <w:p w:rsidR="00E237AB" w:rsidRDefault="00E237AB"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ShelleyAllegroScript-Normal">
    <w:altName w:val="Bookman Old Style"/>
    <w:charset w:val="00"/>
    <w:family w:val="auto"/>
    <w:pitch w:val="variable"/>
    <w:sig w:usb0="00000007"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37AB" w:rsidRDefault="00E237AB" w:rsidP="00EF563D">
      <w:pPr>
        <w:spacing w:after="0" w:line="240" w:lineRule="auto"/>
      </w:pPr>
      <w:r>
        <w:separator/>
      </w:r>
    </w:p>
  </w:footnote>
  <w:footnote w:type="continuationSeparator" w:id="0">
    <w:p w:rsidR="00E237AB" w:rsidRDefault="00E237AB"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C111545"/>
    <w:multiLevelType w:val="hybridMultilevel"/>
    <w:tmpl w:val="89B0B1BA"/>
    <w:lvl w:ilvl="0" w:tplc="E5521C3A">
      <w:numFmt w:val="bullet"/>
      <w:lvlText w:val="-"/>
      <w:lvlJc w:val="left"/>
      <w:pPr>
        <w:ind w:left="720" w:hanging="360"/>
      </w:pPr>
      <w:rPr>
        <w:rFonts w:ascii="Calibri" w:eastAsia="Calibr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1">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6">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7">
    <w:nsid w:val="715778A8"/>
    <w:multiLevelType w:val="hybridMultilevel"/>
    <w:tmpl w:val="6D30325A"/>
    <w:lvl w:ilvl="0" w:tplc="8A846D3E">
      <w:numFmt w:val="bullet"/>
      <w:lvlText w:val="-"/>
      <w:lvlJc w:val="left"/>
      <w:pPr>
        <w:ind w:left="1068" w:hanging="360"/>
      </w:pPr>
      <w:rPr>
        <w:rFonts w:ascii="Courier New" w:eastAsia="Arial Unicode MS"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18">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9">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0">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8"/>
  </w:num>
  <w:num w:numId="2">
    <w:abstractNumId w:val="6"/>
  </w:num>
  <w:num w:numId="3">
    <w:abstractNumId w:val="2"/>
  </w:num>
  <w:num w:numId="4">
    <w:abstractNumId w:val="4"/>
  </w:num>
  <w:num w:numId="5">
    <w:abstractNumId w:val="14"/>
  </w:num>
  <w:num w:numId="6">
    <w:abstractNumId w:val="0"/>
  </w:num>
  <w:num w:numId="7">
    <w:abstractNumId w:val="7"/>
  </w:num>
  <w:num w:numId="8">
    <w:abstractNumId w:val="8"/>
  </w:num>
  <w:num w:numId="9">
    <w:abstractNumId w:val="1"/>
  </w:num>
  <w:num w:numId="10">
    <w:abstractNumId w:val="12"/>
  </w:num>
  <w:num w:numId="11">
    <w:abstractNumId w:val="10"/>
  </w:num>
  <w:num w:numId="12">
    <w:abstractNumId w:val="19"/>
  </w:num>
  <w:num w:numId="13">
    <w:abstractNumId w:val="20"/>
  </w:num>
  <w:num w:numId="14">
    <w:abstractNumId w:val="5"/>
  </w:num>
  <w:num w:numId="15">
    <w:abstractNumId w:val="16"/>
  </w:num>
  <w:num w:numId="16">
    <w:abstractNumId w:val="11"/>
  </w:num>
  <w:num w:numId="17">
    <w:abstractNumId w:val="3"/>
  </w:num>
  <w:num w:numId="18">
    <w:abstractNumId w:val="13"/>
  </w:num>
  <w:num w:numId="19">
    <w:abstractNumId w:val="15"/>
  </w:num>
  <w:num w:numId="20">
    <w:abstractNumId w:val="9"/>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35DB8"/>
    <w:rsid w:val="00052A89"/>
    <w:rsid w:val="00054031"/>
    <w:rsid w:val="00060CE7"/>
    <w:rsid w:val="000713A7"/>
    <w:rsid w:val="000767C9"/>
    <w:rsid w:val="00083069"/>
    <w:rsid w:val="000A68E7"/>
    <w:rsid w:val="000B45B6"/>
    <w:rsid w:val="000C01CB"/>
    <w:rsid w:val="000C044C"/>
    <w:rsid w:val="000C11AD"/>
    <w:rsid w:val="000D2C9E"/>
    <w:rsid w:val="000E0779"/>
    <w:rsid w:val="000F07CF"/>
    <w:rsid w:val="000F330E"/>
    <w:rsid w:val="0010112D"/>
    <w:rsid w:val="00103378"/>
    <w:rsid w:val="0011293B"/>
    <w:rsid w:val="00116B20"/>
    <w:rsid w:val="00122111"/>
    <w:rsid w:val="00130953"/>
    <w:rsid w:val="001309DF"/>
    <w:rsid w:val="001328DB"/>
    <w:rsid w:val="00133429"/>
    <w:rsid w:val="00134FE9"/>
    <w:rsid w:val="0014687F"/>
    <w:rsid w:val="0015557C"/>
    <w:rsid w:val="00157861"/>
    <w:rsid w:val="00175633"/>
    <w:rsid w:val="00177749"/>
    <w:rsid w:val="00182925"/>
    <w:rsid w:val="0018632A"/>
    <w:rsid w:val="00196571"/>
    <w:rsid w:val="001A329F"/>
    <w:rsid w:val="001A6A20"/>
    <w:rsid w:val="001D2A14"/>
    <w:rsid w:val="001E3BAE"/>
    <w:rsid w:val="001F496A"/>
    <w:rsid w:val="001F7888"/>
    <w:rsid w:val="002045EF"/>
    <w:rsid w:val="00205EB4"/>
    <w:rsid w:val="002067B8"/>
    <w:rsid w:val="00214454"/>
    <w:rsid w:val="00222C57"/>
    <w:rsid w:val="00222E44"/>
    <w:rsid w:val="00226395"/>
    <w:rsid w:val="0024000A"/>
    <w:rsid w:val="0024103A"/>
    <w:rsid w:val="00262E7C"/>
    <w:rsid w:val="002672A7"/>
    <w:rsid w:val="00267D2D"/>
    <w:rsid w:val="00282A99"/>
    <w:rsid w:val="00287A82"/>
    <w:rsid w:val="002919E5"/>
    <w:rsid w:val="002A318D"/>
    <w:rsid w:val="002A7302"/>
    <w:rsid w:val="002C2F7D"/>
    <w:rsid w:val="002D0AE6"/>
    <w:rsid w:val="002D11F1"/>
    <w:rsid w:val="002D2C37"/>
    <w:rsid w:val="002D415C"/>
    <w:rsid w:val="002E3034"/>
    <w:rsid w:val="002E48E6"/>
    <w:rsid w:val="002F6507"/>
    <w:rsid w:val="003200BD"/>
    <w:rsid w:val="0032632C"/>
    <w:rsid w:val="00332660"/>
    <w:rsid w:val="003343AD"/>
    <w:rsid w:val="00335286"/>
    <w:rsid w:val="00337348"/>
    <w:rsid w:val="0034408F"/>
    <w:rsid w:val="00351F39"/>
    <w:rsid w:val="00354EBC"/>
    <w:rsid w:val="003570E2"/>
    <w:rsid w:val="00367BF6"/>
    <w:rsid w:val="00374FF6"/>
    <w:rsid w:val="00375755"/>
    <w:rsid w:val="00380DC2"/>
    <w:rsid w:val="00393837"/>
    <w:rsid w:val="00395A8B"/>
    <w:rsid w:val="003A2DE0"/>
    <w:rsid w:val="003A6400"/>
    <w:rsid w:val="003C1068"/>
    <w:rsid w:val="003D1E87"/>
    <w:rsid w:val="003D44E3"/>
    <w:rsid w:val="003E3ECB"/>
    <w:rsid w:val="003F0E25"/>
    <w:rsid w:val="00400BA1"/>
    <w:rsid w:val="0041023D"/>
    <w:rsid w:val="00417ABB"/>
    <w:rsid w:val="00423924"/>
    <w:rsid w:val="004278C8"/>
    <w:rsid w:val="0043309A"/>
    <w:rsid w:val="004435E6"/>
    <w:rsid w:val="00446078"/>
    <w:rsid w:val="00454D0B"/>
    <w:rsid w:val="00456B0E"/>
    <w:rsid w:val="0046456F"/>
    <w:rsid w:val="00464980"/>
    <w:rsid w:val="0046510C"/>
    <w:rsid w:val="00465180"/>
    <w:rsid w:val="0046704A"/>
    <w:rsid w:val="00480F7D"/>
    <w:rsid w:val="00481835"/>
    <w:rsid w:val="004827AC"/>
    <w:rsid w:val="00487876"/>
    <w:rsid w:val="004922A8"/>
    <w:rsid w:val="0049500B"/>
    <w:rsid w:val="0049544F"/>
    <w:rsid w:val="004954AF"/>
    <w:rsid w:val="004B53BB"/>
    <w:rsid w:val="004C03C5"/>
    <w:rsid w:val="004C3432"/>
    <w:rsid w:val="004C7006"/>
    <w:rsid w:val="004D7126"/>
    <w:rsid w:val="004E0F7C"/>
    <w:rsid w:val="004F2046"/>
    <w:rsid w:val="005000D0"/>
    <w:rsid w:val="00502A20"/>
    <w:rsid w:val="00503082"/>
    <w:rsid w:val="00512275"/>
    <w:rsid w:val="00513258"/>
    <w:rsid w:val="00514915"/>
    <w:rsid w:val="00535705"/>
    <w:rsid w:val="00550FA7"/>
    <w:rsid w:val="00556BD1"/>
    <w:rsid w:val="005630A8"/>
    <w:rsid w:val="00572C83"/>
    <w:rsid w:val="00574A49"/>
    <w:rsid w:val="00583A46"/>
    <w:rsid w:val="00584A96"/>
    <w:rsid w:val="00596EB8"/>
    <w:rsid w:val="0059709A"/>
    <w:rsid w:val="00597C58"/>
    <w:rsid w:val="005A19FD"/>
    <w:rsid w:val="005A3C91"/>
    <w:rsid w:val="005A6AD7"/>
    <w:rsid w:val="005B18ED"/>
    <w:rsid w:val="005B3538"/>
    <w:rsid w:val="005B749C"/>
    <w:rsid w:val="005D2DC7"/>
    <w:rsid w:val="005D3A51"/>
    <w:rsid w:val="005D7DE6"/>
    <w:rsid w:val="005E3EC0"/>
    <w:rsid w:val="005E3EFA"/>
    <w:rsid w:val="005E49A3"/>
    <w:rsid w:val="005E4AE7"/>
    <w:rsid w:val="005F0FEE"/>
    <w:rsid w:val="005F488E"/>
    <w:rsid w:val="005F5F2E"/>
    <w:rsid w:val="0060020C"/>
    <w:rsid w:val="006178DF"/>
    <w:rsid w:val="006208F0"/>
    <w:rsid w:val="00622FBE"/>
    <w:rsid w:val="006275C6"/>
    <w:rsid w:val="00634A61"/>
    <w:rsid w:val="006362E3"/>
    <w:rsid w:val="00640E91"/>
    <w:rsid w:val="00661D01"/>
    <w:rsid w:val="0066635B"/>
    <w:rsid w:val="00671A0B"/>
    <w:rsid w:val="00674A19"/>
    <w:rsid w:val="006A7CB7"/>
    <w:rsid w:val="006B0C64"/>
    <w:rsid w:val="006C0625"/>
    <w:rsid w:val="006D1FE0"/>
    <w:rsid w:val="006E3D7C"/>
    <w:rsid w:val="006E7551"/>
    <w:rsid w:val="006F0967"/>
    <w:rsid w:val="006F0C25"/>
    <w:rsid w:val="006F69C5"/>
    <w:rsid w:val="00700044"/>
    <w:rsid w:val="007009D8"/>
    <w:rsid w:val="00701536"/>
    <w:rsid w:val="0070512D"/>
    <w:rsid w:val="007242AC"/>
    <w:rsid w:val="007252DA"/>
    <w:rsid w:val="007263F1"/>
    <w:rsid w:val="007343AC"/>
    <w:rsid w:val="00747DA9"/>
    <w:rsid w:val="007607E7"/>
    <w:rsid w:val="00765E4E"/>
    <w:rsid w:val="00795C01"/>
    <w:rsid w:val="00796E2B"/>
    <w:rsid w:val="007A21D1"/>
    <w:rsid w:val="007A4D2E"/>
    <w:rsid w:val="007A5B90"/>
    <w:rsid w:val="007C13AF"/>
    <w:rsid w:val="007C1539"/>
    <w:rsid w:val="007C4C38"/>
    <w:rsid w:val="007F1D37"/>
    <w:rsid w:val="007F4F5C"/>
    <w:rsid w:val="007F7354"/>
    <w:rsid w:val="007F7C6D"/>
    <w:rsid w:val="00800A38"/>
    <w:rsid w:val="008055B0"/>
    <w:rsid w:val="0080793D"/>
    <w:rsid w:val="00831851"/>
    <w:rsid w:val="00833637"/>
    <w:rsid w:val="0084234D"/>
    <w:rsid w:val="00844906"/>
    <w:rsid w:val="008459F5"/>
    <w:rsid w:val="008462C0"/>
    <w:rsid w:val="0085407E"/>
    <w:rsid w:val="008624B4"/>
    <w:rsid w:val="00870322"/>
    <w:rsid w:val="0088171A"/>
    <w:rsid w:val="00881BF6"/>
    <w:rsid w:val="00883444"/>
    <w:rsid w:val="008979BF"/>
    <w:rsid w:val="008A6EBC"/>
    <w:rsid w:val="008A7350"/>
    <w:rsid w:val="008D0389"/>
    <w:rsid w:val="008D15C2"/>
    <w:rsid w:val="008D59A9"/>
    <w:rsid w:val="00902EFD"/>
    <w:rsid w:val="009100D7"/>
    <w:rsid w:val="00910B5C"/>
    <w:rsid w:val="0091190B"/>
    <w:rsid w:val="00913D46"/>
    <w:rsid w:val="00913D98"/>
    <w:rsid w:val="00936358"/>
    <w:rsid w:val="00940E73"/>
    <w:rsid w:val="00943D08"/>
    <w:rsid w:val="00944CFC"/>
    <w:rsid w:val="009453E1"/>
    <w:rsid w:val="00945F89"/>
    <w:rsid w:val="00955DB8"/>
    <w:rsid w:val="009620EA"/>
    <w:rsid w:val="00970517"/>
    <w:rsid w:val="009723B3"/>
    <w:rsid w:val="00975523"/>
    <w:rsid w:val="00982485"/>
    <w:rsid w:val="0098470E"/>
    <w:rsid w:val="009A143B"/>
    <w:rsid w:val="009B1F38"/>
    <w:rsid w:val="009E3D27"/>
    <w:rsid w:val="009F35C3"/>
    <w:rsid w:val="009F78B4"/>
    <w:rsid w:val="00A02921"/>
    <w:rsid w:val="00A04936"/>
    <w:rsid w:val="00A05052"/>
    <w:rsid w:val="00A05AF9"/>
    <w:rsid w:val="00A16285"/>
    <w:rsid w:val="00A228C4"/>
    <w:rsid w:val="00A300F1"/>
    <w:rsid w:val="00A31A29"/>
    <w:rsid w:val="00A32C0F"/>
    <w:rsid w:val="00A40DD6"/>
    <w:rsid w:val="00A4190F"/>
    <w:rsid w:val="00A43191"/>
    <w:rsid w:val="00A43F65"/>
    <w:rsid w:val="00A47D5A"/>
    <w:rsid w:val="00A52D8C"/>
    <w:rsid w:val="00A647C1"/>
    <w:rsid w:val="00A771BF"/>
    <w:rsid w:val="00A82D57"/>
    <w:rsid w:val="00A900B7"/>
    <w:rsid w:val="00A938E9"/>
    <w:rsid w:val="00A93A55"/>
    <w:rsid w:val="00AB0E21"/>
    <w:rsid w:val="00AB2B43"/>
    <w:rsid w:val="00AB53F9"/>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7DB9"/>
    <w:rsid w:val="00B70751"/>
    <w:rsid w:val="00B71641"/>
    <w:rsid w:val="00B73B35"/>
    <w:rsid w:val="00BA3D0D"/>
    <w:rsid w:val="00BA5679"/>
    <w:rsid w:val="00BB2E25"/>
    <w:rsid w:val="00BC60B5"/>
    <w:rsid w:val="00BD4222"/>
    <w:rsid w:val="00BE452F"/>
    <w:rsid w:val="00BE6DA2"/>
    <w:rsid w:val="00BF09EB"/>
    <w:rsid w:val="00BF0CB8"/>
    <w:rsid w:val="00C10559"/>
    <w:rsid w:val="00C10561"/>
    <w:rsid w:val="00C26E67"/>
    <w:rsid w:val="00C36A36"/>
    <w:rsid w:val="00C37B26"/>
    <w:rsid w:val="00C45C03"/>
    <w:rsid w:val="00C475E5"/>
    <w:rsid w:val="00C47D01"/>
    <w:rsid w:val="00C607A4"/>
    <w:rsid w:val="00C71F08"/>
    <w:rsid w:val="00C74B0F"/>
    <w:rsid w:val="00C77616"/>
    <w:rsid w:val="00C80A02"/>
    <w:rsid w:val="00C81DA0"/>
    <w:rsid w:val="00C83D13"/>
    <w:rsid w:val="00CA184B"/>
    <w:rsid w:val="00CA6104"/>
    <w:rsid w:val="00CB0752"/>
    <w:rsid w:val="00CB105D"/>
    <w:rsid w:val="00CD668B"/>
    <w:rsid w:val="00CD7CFE"/>
    <w:rsid w:val="00CE70AE"/>
    <w:rsid w:val="00CF338E"/>
    <w:rsid w:val="00CF4FEB"/>
    <w:rsid w:val="00D06286"/>
    <w:rsid w:val="00D15D2D"/>
    <w:rsid w:val="00D245B7"/>
    <w:rsid w:val="00D266F3"/>
    <w:rsid w:val="00D34738"/>
    <w:rsid w:val="00D35207"/>
    <w:rsid w:val="00D35EF9"/>
    <w:rsid w:val="00D5539C"/>
    <w:rsid w:val="00D57562"/>
    <w:rsid w:val="00D600EC"/>
    <w:rsid w:val="00D64969"/>
    <w:rsid w:val="00D735AD"/>
    <w:rsid w:val="00D76052"/>
    <w:rsid w:val="00D83A4D"/>
    <w:rsid w:val="00D97697"/>
    <w:rsid w:val="00DB5086"/>
    <w:rsid w:val="00DC683A"/>
    <w:rsid w:val="00DC68E3"/>
    <w:rsid w:val="00DC76C7"/>
    <w:rsid w:val="00DD0F40"/>
    <w:rsid w:val="00DD22AE"/>
    <w:rsid w:val="00DD297B"/>
    <w:rsid w:val="00DE5AB1"/>
    <w:rsid w:val="00DF115D"/>
    <w:rsid w:val="00DF3E05"/>
    <w:rsid w:val="00DF4EBB"/>
    <w:rsid w:val="00DF6A05"/>
    <w:rsid w:val="00DF76B6"/>
    <w:rsid w:val="00E10FFC"/>
    <w:rsid w:val="00E17204"/>
    <w:rsid w:val="00E206DB"/>
    <w:rsid w:val="00E237AB"/>
    <w:rsid w:val="00E3121D"/>
    <w:rsid w:val="00E35795"/>
    <w:rsid w:val="00E656CD"/>
    <w:rsid w:val="00E77E6F"/>
    <w:rsid w:val="00E80661"/>
    <w:rsid w:val="00E84F7E"/>
    <w:rsid w:val="00E86D42"/>
    <w:rsid w:val="00E872D7"/>
    <w:rsid w:val="00EB042C"/>
    <w:rsid w:val="00EB2E4F"/>
    <w:rsid w:val="00EC04EE"/>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51738"/>
    <w:rsid w:val="00F5541E"/>
    <w:rsid w:val="00F56556"/>
    <w:rsid w:val="00F67909"/>
    <w:rsid w:val="00F77CF2"/>
    <w:rsid w:val="00F811C4"/>
    <w:rsid w:val="00F8477C"/>
    <w:rsid w:val="00F8589C"/>
    <w:rsid w:val="00F86F01"/>
    <w:rsid w:val="00F906DD"/>
    <w:rsid w:val="00F95E0D"/>
    <w:rsid w:val="00FA695F"/>
    <w:rsid w:val="00FB0A6F"/>
    <w:rsid w:val="00FC26B3"/>
    <w:rsid w:val="00FC66A8"/>
    <w:rsid w:val="00FC6842"/>
    <w:rsid w:val="00FD1B1B"/>
    <w:rsid w:val="00FD720D"/>
    <w:rsid w:val="00FE06D0"/>
    <w:rsid w:val="00FE18D6"/>
    <w:rsid w:val="00FE4384"/>
    <w:rsid w:val="00FF20FE"/>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C5224-12EA-413D-B89E-795A98DF4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331</Words>
  <Characters>1824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2025-04-03T11:16:00Z</cp:lastPrinted>
  <dcterms:created xsi:type="dcterms:W3CDTF">2025-04-03T13:32:00Z</dcterms:created>
  <dcterms:modified xsi:type="dcterms:W3CDTF">2025-04-03T13:32:00Z</dcterms:modified>
</cp:coreProperties>
</file>