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D8203E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71A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219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7710DD3E" w:rsidR="00304F48" w:rsidRDefault="002D0AE6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71A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432/2025 - iniciado por </w:t>
      </w:r>
      <w:r w:rsidR="00971ADC">
        <w:rPr>
          <w:rFonts w:ascii="Courier New" w:hAnsi="Courier New" w:cs="Courier New"/>
          <w:b w:val="0"/>
          <w:sz w:val="24"/>
          <w:szCs w:val="24"/>
          <w:lang w:val="es-ES_tradnl"/>
        </w:rPr>
        <w:t>Giménez</w:t>
      </w:r>
      <w:r w:rsidR="00971AD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Stella Maris– Eximición Ingreso al Cementerio</w:t>
      </w:r>
      <w:r w:rsidR="00971ADC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65B9678A" w14:textId="77777777" w:rsidR="00A564C6" w:rsidRPr="002538BB" w:rsidRDefault="00A564C6" w:rsidP="00304F48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6B5178F2" w14:textId="665A9320" w:rsidR="00971ADC" w:rsidRDefault="00874D6B" w:rsidP="00971A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71ADC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971ADC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971ADC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971ADC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r w:rsidR="00971ADC">
        <w:rPr>
          <w:rFonts w:ascii="Courier New" w:eastAsia="Arial Unicode MS" w:hAnsi="Courier New" w:cs="Courier New"/>
          <w:sz w:val="24"/>
          <w:szCs w:val="24"/>
        </w:rPr>
        <w:t>Giménez Miguel Ángel</w:t>
      </w:r>
      <w:bookmarkStart w:id="0" w:name="_GoBack"/>
      <w:bookmarkEnd w:id="0"/>
      <w:r w:rsidR="00971ADC">
        <w:rPr>
          <w:rFonts w:ascii="Courier New" w:eastAsia="Arial Unicode MS" w:hAnsi="Courier New" w:cs="Courier New"/>
          <w:sz w:val="24"/>
          <w:szCs w:val="24"/>
        </w:rPr>
        <w:t>, Argentino, fallecido el día 10 de enero de 2025;</w:t>
      </w:r>
    </w:p>
    <w:p w14:paraId="2F99DCA4" w14:textId="77777777" w:rsidR="00971ADC" w:rsidRDefault="00971ADC" w:rsidP="00971A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4082FD63" w:rsidR="00FF33C2" w:rsidRDefault="00971ADC" w:rsidP="00971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grupo familiar extenso inserto en el mercado a través de transferencias estatales del sistema previsión social (Pensión no contributiva por invalidez) y no llega a cubrir sus necesidades básicas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D2C6A58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C4A3F">
        <w:rPr>
          <w:rFonts w:ascii="Courier New" w:hAnsi="Courier New" w:cs="Courier New"/>
          <w:sz w:val="24"/>
          <w:szCs w:val="24"/>
        </w:rPr>
        <w:t>09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111E5CBA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971ADC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971ADC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Nº000307 de </w:t>
      </w:r>
      <w:r w:rsidR="00971ADC" w:rsidRPr="007160E0">
        <w:rPr>
          <w:rFonts w:ascii="Courier New" w:eastAsia="Arial Unicode MS" w:hAnsi="Courier New" w:cs="Courier New"/>
          <w:sz w:val="24"/>
          <w:szCs w:val="24"/>
        </w:rPr>
        <w:t>los restos mortales</w:t>
      </w:r>
      <w:r w:rsidR="00971ADC">
        <w:rPr>
          <w:rFonts w:ascii="Courier New" w:eastAsia="Arial Unicode MS" w:hAnsi="Courier New" w:cs="Courier New"/>
          <w:sz w:val="24"/>
          <w:szCs w:val="24"/>
        </w:rPr>
        <w:t xml:space="preserve"> de </w:t>
      </w:r>
      <w:r w:rsidR="00971ADC">
        <w:rPr>
          <w:rFonts w:ascii="Courier New" w:eastAsia="Arial Unicode MS" w:hAnsi="Courier New" w:cs="Courier New"/>
          <w:sz w:val="24"/>
          <w:szCs w:val="24"/>
        </w:rPr>
        <w:t>Giménez</w:t>
      </w:r>
      <w:r w:rsidR="00971ADC">
        <w:rPr>
          <w:rFonts w:ascii="Courier New" w:eastAsia="Arial Unicode MS" w:hAnsi="Courier New" w:cs="Courier New"/>
          <w:sz w:val="24"/>
          <w:szCs w:val="24"/>
        </w:rPr>
        <w:t xml:space="preserve"> Miguel </w:t>
      </w:r>
      <w:r w:rsidR="00971ADC">
        <w:rPr>
          <w:rFonts w:ascii="Courier New" w:eastAsia="Arial Unicode MS" w:hAnsi="Courier New" w:cs="Courier New"/>
          <w:sz w:val="24"/>
          <w:szCs w:val="24"/>
        </w:rPr>
        <w:t>Ángel</w:t>
      </w:r>
      <w:r w:rsidR="00971ADC">
        <w:rPr>
          <w:rFonts w:ascii="Courier New" w:eastAsia="Arial Unicode MS" w:hAnsi="Courier New" w:cs="Courier New"/>
          <w:sz w:val="24"/>
          <w:szCs w:val="24"/>
        </w:rPr>
        <w:t>, Argentino, fallecido el día 10 de enero del 202</w:t>
      </w:r>
      <w:r w:rsidR="00971ADC">
        <w:rPr>
          <w:rFonts w:ascii="Courier New" w:eastAsia="Arial Unicode MS" w:hAnsi="Courier New" w:cs="Courier New"/>
          <w:sz w:val="24"/>
          <w:szCs w:val="24"/>
        </w:rPr>
        <w:t>5.-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0E4FE7" w14:textId="77777777" w:rsidR="00B02D6E" w:rsidRDefault="00B02D6E" w:rsidP="00EF563D">
      <w:pPr>
        <w:spacing w:after="0" w:line="240" w:lineRule="auto"/>
      </w:pPr>
      <w:r>
        <w:separator/>
      </w:r>
    </w:p>
  </w:endnote>
  <w:endnote w:type="continuationSeparator" w:id="0">
    <w:p w14:paraId="0AA22B36" w14:textId="77777777" w:rsidR="00B02D6E" w:rsidRDefault="00B02D6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E66A74" w14:textId="77777777" w:rsidR="00B02D6E" w:rsidRDefault="00B02D6E" w:rsidP="00EF563D">
      <w:pPr>
        <w:spacing w:after="0" w:line="240" w:lineRule="auto"/>
      </w:pPr>
      <w:r>
        <w:separator/>
      </w:r>
    </w:p>
  </w:footnote>
  <w:footnote w:type="continuationSeparator" w:id="0">
    <w:p w14:paraId="2E07A6CD" w14:textId="77777777" w:rsidR="00B02D6E" w:rsidRDefault="00B02D6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2D6E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56EBE-414A-4267-BDD0-0716D5B5F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2025-04-11T13:37:00Z</cp:lastPrinted>
  <dcterms:created xsi:type="dcterms:W3CDTF">2025-04-11T13:43:00Z</dcterms:created>
  <dcterms:modified xsi:type="dcterms:W3CDTF">2025-04-11T13:43:00Z</dcterms:modified>
</cp:coreProperties>
</file>