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7413692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939D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231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2650576" w14:textId="29CF47FB" w:rsidR="0044266B" w:rsidRDefault="002D0AE6" w:rsidP="0044266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E939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412/2025 - iniciado por Belfiglio </w:t>
      </w:r>
      <w:r w:rsidR="00E939DB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E939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 las Mercedes – Eximición Tasa por servicio a la Propiedad</w:t>
      </w:r>
      <w:r w:rsidR="00E939DB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405F5A12" w14:textId="21B26D09" w:rsidR="00FF33C2" w:rsidRDefault="00FF33C2" w:rsidP="001634E0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557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557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25E3A40B" w:rsidR="00874D6B" w:rsidRDefault="00874D6B" w:rsidP="00557F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939DB">
        <w:rPr>
          <w:rFonts w:ascii="Courier New" w:eastAsia="Arial Unicode MS" w:hAnsi="Courier New" w:cs="Courier New"/>
          <w:sz w:val="24"/>
          <w:szCs w:val="24"/>
        </w:rPr>
        <w:t xml:space="preserve"> Cuenta Municipal Nº 000</w:t>
      </w:r>
      <w:bookmarkStart w:id="0" w:name="_GoBack"/>
      <w:bookmarkEnd w:id="0"/>
      <w:r w:rsidR="00E939DB">
        <w:rPr>
          <w:rFonts w:ascii="Courier New" w:eastAsia="Arial Unicode MS" w:hAnsi="Courier New" w:cs="Courier New"/>
          <w:sz w:val="24"/>
          <w:szCs w:val="24"/>
        </w:rPr>
        <w:t>28572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557F0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2E7706E8" w:rsidR="00FF33C2" w:rsidRDefault="00874D6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1634E0">
        <w:rPr>
          <w:rFonts w:ascii="Courier New" w:hAnsi="Courier New" w:cs="Courier New"/>
          <w:sz w:val="24"/>
          <w:szCs w:val="24"/>
        </w:rPr>
        <w:t>se trata</w:t>
      </w:r>
      <w:r w:rsidR="00E939DB">
        <w:rPr>
          <w:rFonts w:ascii="Courier New" w:hAnsi="Courier New" w:cs="Courier New"/>
          <w:sz w:val="24"/>
          <w:szCs w:val="24"/>
        </w:rPr>
        <w:t xml:space="preserve"> </w:t>
      </w:r>
      <w:r w:rsidR="00E939DB">
        <w:rPr>
          <w:rFonts w:ascii="Courier New" w:hAnsi="Courier New" w:cs="Courier New"/>
          <w:sz w:val="24"/>
          <w:szCs w:val="24"/>
        </w:rPr>
        <w:t>de un grupo familiar con jefatura femenina inserta en el mercado a través de transferencias del sistema de previsión social, percibiendo jubilación mínima con los cuales no llega a cubrir sus necesidades básicas totales</w:t>
      </w:r>
      <w:r w:rsidR="00CF414E">
        <w:rPr>
          <w:rFonts w:ascii="Courier New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39C52C3" w:rsidR="005D2DC7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61071AB1" w:rsidR="00C4286A" w:rsidRDefault="0056239F" w:rsidP="00557F0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F414E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E939D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00028572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A4F339D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557F0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F5D7D1" w14:textId="77777777" w:rsidR="001535D5" w:rsidRDefault="001535D5" w:rsidP="00EF563D">
      <w:pPr>
        <w:spacing w:after="0" w:line="240" w:lineRule="auto"/>
      </w:pPr>
      <w:r>
        <w:separator/>
      </w:r>
    </w:p>
  </w:endnote>
  <w:endnote w:type="continuationSeparator" w:id="0">
    <w:p w14:paraId="4CE90673" w14:textId="77777777" w:rsidR="001535D5" w:rsidRDefault="001535D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EA740D" w14:textId="77777777" w:rsidR="001535D5" w:rsidRDefault="001535D5" w:rsidP="00EF563D">
      <w:pPr>
        <w:spacing w:after="0" w:line="240" w:lineRule="auto"/>
      </w:pPr>
      <w:r>
        <w:separator/>
      </w:r>
    </w:p>
  </w:footnote>
  <w:footnote w:type="continuationSeparator" w:id="0">
    <w:p w14:paraId="6294272B" w14:textId="77777777" w:rsidR="001535D5" w:rsidRDefault="001535D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35D5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998E6-7431-4FCA-93C8-AF5E7379A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2025-04-21T14:32:00Z</cp:lastPrinted>
  <dcterms:created xsi:type="dcterms:W3CDTF">2025-04-21T14:39:00Z</dcterms:created>
  <dcterms:modified xsi:type="dcterms:W3CDTF">2025-04-21T14:39:00Z</dcterms:modified>
</cp:coreProperties>
</file>