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5DAA93D3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12D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</w:t>
      </w:r>
      <w:r w:rsidR="00D618D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7006F93" w14:textId="445CBFF8" w:rsidR="005D08A3" w:rsidRDefault="002D0AE6" w:rsidP="009D7A3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971020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618D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624/2025 - iniciado por Seirutti Jorge – Eximición Tasa por servicio a la </w:t>
      </w:r>
      <w:r w:rsidR="00465F89">
        <w:rPr>
          <w:rFonts w:ascii="Courier New" w:hAnsi="Courier New" w:cs="Courier New"/>
          <w:b w:val="0"/>
          <w:sz w:val="24"/>
          <w:szCs w:val="24"/>
          <w:lang w:val="es-ES_tradnl"/>
        </w:rPr>
        <w:t>Propiedad; Y</w:t>
      </w:r>
    </w:p>
    <w:p w14:paraId="00186FFB" w14:textId="46C5403B" w:rsidR="00D315F2" w:rsidRDefault="00D315F2" w:rsidP="009D7A3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7B56C487" w14:textId="77777777" w:rsidR="00FD4856" w:rsidRDefault="00FD4856" w:rsidP="009D7A3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9D7A3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240BB614" w:rsidR="0049544F" w:rsidRPr="009D7A30" w:rsidRDefault="00F229D5" w:rsidP="009D7A3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D7A3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7054F2E8" w14:textId="77777777" w:rsidR="005D08A3" w:rsidRPr="009D7A30" w:rsidRDefault="005D08A3" w:rsidP="009D7A3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4632D9EB" w14:textId="77777777" w:rsidR="00D618D8" w:rsidRDefault="00D618D8" w:rsidP="009D7A3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 de Tasa por Servicio a la Propiedad Cuenta Municipal Nº00013716;</w:t>
      </w:r>
    </w:p>
    <w:p w14:paraId="27DEF50C" w14:textId="77777777" w:rsidR="00D618D8" w:rsidRDefault="00D618D8" w:rsidP="009D7A3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F6B9DAF" w14:textId="77777777" w:rsidR="00D618D8" w:rsidRDefault="00D618D8" w:rsidP="009D7A3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unipersonal que se encuentra inserto en el mercado a través de transferencias estatales del sistema de previsión social con las cuales no llega a cubrir sus necesidades básicas totales;</w:t>
      </w:r>
    </w:p>
    <w:p w14:paraId="32A3BFF9" w14:textId="77777777" w:rsidR="005D08A3" w:rsidRDefault="005D08A3" w:rsidP="009D7A3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75B9FDB" w14:textId="6EF7212C" w:rsidR="005D08A3" w:rsidRDefault="005D08A3" w:rsidP="009D7A3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 xml:space="preserve">Que </w:t>
      </w:r>
      <w:r w:rsidR="009D7A30">
        <w:rPr>
          <w:rFonts w:ascii="Courier New" w:hAnsi="Courier New" w:cs="Courier New"/>
          <w:sz w:val="24"/>
          <w:szCs w:val="24"/>
        </w:rPr>
        <w:t>evaluado el expediente</w:t>
      </w:r>
      <w:r>
        <w:rPr>
          <w:rFonts w:ascii="Courier New" w:hAnsi="Courier New" w:cs="Courier New"/>
          <w:sz w:val="24"/>
          <w:szCs w:val="24"/>
        </w:rPr>
        <w:t xml:space="preserve"> por la Comisión de Hacienda, </w:t>
      </w:r>
      <w:r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Ordinaria del día </w:t>
      </w:r>
      <w:r>
        <w:rPr>
          <w:rFonts w:ascii="Courier New" w:hAnsi="Courier New" w:cs="Courier New"/>
          <w:sz w:val="24"/>
          <w:szCs w:val="24"/>
        </w:rPr>
        <w:t>07</w:t>
      </w:r>
      <w:r w:rsidRPr="00B12DFC">
        <w:rPr>
          <w:rFonts w:ascii="Courier New" w:hAnsi="Courier New" w:cs="Courier New"/>
          <w:sz w:val="24"/>
          <w:szCs w:val="24"/>
        </w:rPr>
        <w:t xml:space="preserve"> de </w:t>
      </w:r>
      <w:r>
        <w:rPr>
          <w:rFonts w:ascii="Courier New" w:hAnsi="Courier New" w:cs="Courier New"/>
          <w:sz w:val="24"/>
          <w:szCs w:val="24"/>
        </w:rPr>
        <w:t xml:space="preserve">mayo </w:t>
      </w:r>
      <w:r w:rsidRPr="00B12DFC">
        <w:rPr>
          <w:rFonts w:ascii="Courier New" w:hAnsi="Courier New" w:cs="Courier New"/>
          <w:sz w:val="24"/>
          <w:szCs w:val="24"/>
        </w:rPr>
        <w:t>de 2025.-</w:t>
      </w:r>
    </w:p>
    <w:p w14:paraId="55705DC8" w14:textId="52CAAC5A" w:rsidR="005D08A3" w:rsidRDefault="005D08A3" w:rsidP="009D7A3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442EBB6" w14:textId="77777777" w:rsidR="005D08A3" w:rsidRPr="00B12DFC" w:rsidRDefault="005D08A3" w:rsidP="009D7A3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DC6A416" w14:textId="77777777" w:rsidR="005D08A3" w:rsidRPr="00925DF9" w:rsidRDefault="005D08A3" w:rsidP="009D7A30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891992A" w14:textId="5E51FB87" w:rsidR="005D08A3" w:rsidRDefault="005D08A3" w:rsidP="009D7A30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9B81319" w14:textId="77777777" w:rsidR="009D7A30" w:rsidRDefault="009D7A30" w:rsidP="009D7A30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5C17B80" w14:textId="77777777" w:rsidR="009D7A30" w:rsidRDefault="009D7A30" w:rsidP="009D7A30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A2B4A68" w14:textId="77777777" w:rsidR="005D08A3" w:rsidRDefault="005D08A3" w:rsidP="009D7A30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6E61DFE" w14:textId="6F8E5C19" w:rsidR="00D618D8" w:rsidRPr="00D618D8" w:rsidRDefault="005D08A3" w:rsidP="009D7A3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</w:t>
      </w:r>
      <w:r w:rsidRPr="00D315F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618D8" w:rsidRPr="00D618D8">
        <w:rPr>
          <w:rFonts w:ascii="Courier New" w:eastAsia="Arial Unicode MS" w:hAnsi="Courier New" w:cs="Courier New"/>
          <w:sz w:val="24"/>
          <w:szCs w:val="24"/>
        </w:rPr>
        <w:t xml:space="preserve">CIEN POR CIENTO (100%) el </w:t>
      </w:r>
      <w:r w:rsidR="00465F89" w:rsidRPr="00D618D8">
        <w:rPr>
          <w:rFonts w:ascii="Courier New" w:eastAsia="Arial Unicode MS" w:hAnsi="Courier New" w:cs="Courier New"/>
          <w:sz w:val="24"/>
          <w:szCs w:val="24"/>
        </w:rPr>
        <w:t>pago de</w:t>
      </w:r>
      <w:r w:rsidR="00D618D8" w:rsidRPr="00D618D8">
        <w:rPr>
          <w:rFonts w:ascii="Courier New" w:eastAsia="Arial Unicode MS" w:hAnsi="Courier New" w:cs="Courier New"/>
          <w:sz w:val="24"/>
          <w:szCs w:val="24"/>
        </w:rPr>
        <w:t xml:space="preserve"> la deuda en concepto de Tasa por Servicio a la Propiedad </w:t>
      </w:r>
      <w:r w:rsidR="00D618D8" w:rsidRPr="009D7A30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465F89" w:rsidRPr="009D7A30">
        <w:rPr>
          <w:rFonts w:ascii="Courier New" w:eastAsia="Arial Unicode MS" w:hAnsi="Courier New" w:cs="Courier New"/>
          <w:sz w:val="24"/>
          <w:szCs w:val="24"/>
        </w:rPr>
        <w:t>Nº 00013716</w:t>
      </w:r>
      <w:r w:rsidR="00D618D8" w:rsidRPr="00D618D8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 </w:t>
      </w:r>
    </w:p>
    <w:p w14:paraId="6519500B" w14:textId="77777777" w:rsidR="00D618D8" w:rsidRPr="00D618D8" w:rsidRDefault="00D618D8" w:rsidP="009D7A30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</w:p>
    <w:p w14:paraId="7D384348" w14:textId="1720ADBC" w:rsidR="005D08A3" w:rsidRPr="005D08A3" w:rsidRDefault="005D08A3" w:rsidP="009D7A3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70AA468" w14:textId="4ED24109" w:rsidR="005D08A3" w:rsidRPr="00465F89" w:rsidRDefault="005D08A3" w:rsidP="009D7A30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C5BD5F7" w14:textId="77777777" w:rsidR="006178DF" w:rsidRPr="00B12DFC" w:rsidRDefault="006178DF" w:rsidP="009D7A3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14:paraId="3A4F6077" w14:textId="77777777" w:rsidR="00980EB3" w:rsidRDefault="00980EB3" w:rsidP="009D7A30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12348448" w14:textId="77777777" w:rsidR="00980EB3" w:rsidRDefault="00980EB3" w:rsidP="009D7A30">
      <w:pPr>
        <w:spacing w:line="276" w:lineRule="auto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03C389D6" w14:textId="77777777" w:rsidR="00980EB3" w:rsidRDefault="00980EB3" w:rsidP="009D7A30">
      <w:pPr>
        <w:spacing w:line="276" w:lineRule="auto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28A8B902" w14:textId="20F88DF2" w:rsidR="00980EB3" w:rsidRDefault="00980EB3" w:rsidP="009D7A30">
      <w:pPr>
        <w:spacing w:line="276" w:lineRule="auto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7A6A3183" w14:textId="77777777" w:rsidR="00D618D8" w:rsidRDefault="00D618D8" w:rsidP="009D7A30">
      <w:pPr>
        <w:spacing w:line="276" w:lineRule="auto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4C76AFCE" w14:textId="77777777" w:rsidR="005D08A3" w:rsidRDefault="005D08A3" w:rsidP="009D7A30">
      <w:pPr>
        <w:spacing w:line="276" w:lineRule="auto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18C1BAD5" w14:textId="5AABBA09" w:rsidR="00576BB0" w:rsidRPr="009D7A30" w:rsidRDefault="00980EB3" w:rsidP="009D7A30">
      <w:pPr>
        <w:spacing w:line="276" w:lineRule="auto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80EB3">
        <w:rPr>
          <w:rFonts w:ascii="Courier New" w:eastAsia="Arial Unicode MS" w:hAnsi="Courier New" w:cs="Courier New"/>
          <w:sz w:val="24"/>
          <w:szCs w:val="24"/>
          <w:lang w:val="es-ES_tradnl"/>
        </w:rPr>
        <w:t>...///2.-</w:t>
      </w:r>
      <w:bookmarkStart w:id="0" w:name="_GoBack"/>
      <w:bookmarkEnd w:id="0"/>
    </w:p>
    <w:p w14:paraId="0098D136" w14:textId="7B003D75" w:rsidR="00C4286A" w:rsidRPr="00576BB0" w:rsidRDefault="00576BB0" w:rsidP="009D7A30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5D08A3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9D7A30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9D7A30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B70E4BF" w:rsidR="00F229D5" w:rsidRPr="00925DF9" w:rsidRDefault="00F56556" w:rsidP="009D7A30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9D7A30">
      <w:pPr>
        <w:spacing w:line="276" w:lineRule="auto"/>
        <w:jc w:val="both"/>
      </w:pPr>
    </w:p>
    <w:p w14:paraId="3EABD1B4" w14:textId="77777777" w:rsidR="00A05052" w:rsidRDefault="00A05052" w:rsidP="009D7A30">
      <w:pPr>
        <w:spacing w:line="276" w:lineRule="auto"/>
      </w:pPr>
    </w:p>
    <w:p w14:paraId="6098BBBB" w14:textId="77777777" w:rsidR="00A43F65" w:rsidRDefault="00A43F65" w:rsidP="003A67D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5F313D" w14:textId="77777777" w:rsidR="007B6EAB" w:rsidRDefault="007B6EAB" w:rsidP="00EF563D">
      <w:pPr>
        <w:spacing w:after="0" w:line="240" w:lineRule="auto"/>
      </w:pPr>
      <w:r>
        <w:separator/>
      </w:r>
    </w:p>
  </w:endnote>
  <w:endnote w:type="continuationSeparator" w:id="0">
    <w:p w14:paraId="4C1902A6" w14:textId="77777777" w:rsidR="007B6EAB" w:rsidRDefault="007B6EA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4E61C6" w14:textId="77777777" w:rsidR="007B6EAB" w:rsidRDefault="007B6EAB" w:rsidP="00EF563D">
      <w:pPr>
        <w:spacing w:after="0" w:line="240" w:lineRule="auto"/>
      </w:pPr>
      <w:r>
        <w:separator/>
      </w:r>
    </w:p>
  </w:footnote>
  <w:footnote w:type="continuationSeparator" w:id="0">
    <w:p w14:paraId="34B84359" w14:textId="77777777" w:rsidR="007B6EAB" w:rsidRDefault="007B6EA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288B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5F89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08A3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B6EAB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020"/>
    <w:rsid w:val="009723B3"/>
    <w:rsid w:val="00975523"/>
    <w:rsid w:val="00980EB3"/>
    <w:rsid w:val="00982485"/>
    <w:rsid w:val="0098470E"/>
    <w:rsid w:val="00987525"/>
    <w:rsid w:val="009A143B"/>
    <w:rsid w:val="009A34E5"/>
    <w:rsid w:val="009B1F38"/>
    <w:rsid w:val="009B3C9C"/>
    <w:rsid w:val="009D7A30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15F2"/>
    <w:rsid w:val="00D34738"/>
    <w:rsid w:val="00D35207"/>
    <w:rsid w:val="00D35EF9"/>
    <w:rsid w:val="00D57562"/>
    <w:rsid w:val="00D600EC"/>
    <w:rsid w:val="00D618D8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47A03-9B79-4B85-BAAD-5B9CBD1A0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2025-05-06T11:08:00Z</cp:lastPrinted>
  <dcterms:created xsi:type="dcterms:W3CDTF">2025-05-08T17:45:00Z</dcterms:created>
  <dcterms:modified xsi:type="dcterms:W3CDTF">2025-05-12T11:08:00Z</dcterms:modified>
</cp:coreProperties>
</file>