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205708E7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B12DF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</w:t>
      </w:r>
      <w:r w:rsidR="00DD379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6</w:t>
      </w:r>
      <w:r w:rsidR="00172BA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</w:t>
      </w:r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57006F93" w14:textId="2E5599CA" w:rsidR="005D08A3" w:rsidRDefault="002D0AE6" w:rsidP="005D08A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971020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172BAF" w:rsidRPr="00172BAF">
        <w:rPr>
          <w:rFonts w:ascii="Courier New" w:hAnsi="Courier New" w:cs="Courier New"/>
          <w:b w:val="0"/>
          <w:sz w:val="24"/>
          <w:szCs w:val="24"/>
          <w:lang w:val="es-ES_tradnl"/>
        </w:rPr>
        <w:t>El expediente 817/2024 presentado por Peretti Ana Maria – Descuento Jubilado de Tasa por Administración y Mantenimiento de Cementerios;</w:t>
      </w:r>
      <w:r w:rsidR="00172BA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</w:t>
      </w:r>
    </w:p>
    <w:p w14:paraId="26E1E962" w14:textId="77777777" w:rsidR="00DC68E3" w:rsidRPr="00CF414E" w:rsidRDefault="00DC68E3" w:rsidP="00FD485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240BB614" w:rsidR="0049544F" w:rsidRPr="006363BA" w:rsidRDefault="00F229D5" w:rsidP="00FD485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363B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7054F2E8" w14:textId="77777777" w:rsidR="005D08A3" w:rsidRPr="006363BA" w:rsidRDefault="005D08A3" w:rsidP="00FD485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  <w:bookmarkStart w:id="0" w:name="_GoBack"/>
    </w:p>
    <w:p w14:paraId="56305A84" w14:textId="04E5094B" w:rsidR="00172BAF" w:rsidRPr="006363BA" w:rsidRDefault="00172BAF" w:rsidP="00172BA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6363BA">
        <w:rPr>
          <w:rFonts w:ascii="Courier New" w:eastAsia="Arial Unicode MS" w:hAnsi="Courier New" w:cs="Courier New"/>
          <w:sz w:val="24"/>
          <w:szCs w:val="24"/>
          <w:lang w:val="es-AR"/>
        </w:rPr>
        <w:t xml:space="preserve">Que solicita </w:t>
      </w:r>
      <w:r w:rsidR="006363BA" w:rsidRPr="006363BA">
        <w:rPr>
          <w:rFonts w:ascii="Courier New" w:eastAsia="Arial Unicode MS" w:hAnsi="Courier New" w:cs="Courier New"/>
          <w:sz w:val="24"/>
          <w:szCs w:val="24"/>
          <w:lang w:val="es-AR"/>
        </w:rPr>
        <w:t>descuento en concepto de Tasa por Servicio de Administración Mantenimiento de Cementerios Cuentas Municipal</w:t>
      </w:r>
      <w:r w:rsidRPr="006363BA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N°004077, N° 003999, N°004012 y N°003998;   </w:t>
      </w:r>
    </w:p>
    <w:bookmarkEnd w:id="0"/>
    <w:p w14:paraId="180D5F55" w14:textId="77777777" w:rsidR="00172BAF" w:rsidRPr="006363BA" w:rsidRDefault="00172BAF" w:rsidP="00172BA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  <w:r w:rsidRPr="006363BA">
        <w:rPr>
          <w:rFonts w:ascii="Courier New" w:eastAsia="Arial Unicode MS" w:hAnsi="Courier New" w:cs="Courier New"/>
          <w:sz w:val="24"/>
          <w:szCs w:val="24"/>
          <w:lang w:val="pt-BR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540F1080" w14:textId="77777777" w:rsidR="00172BAF" w:rsidRPr="00582585" w:rsidRDefault="00172BAF" w:rsidP="00172BA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82585">
        <w:rPr>
          <w:rFonts w:ascii="Courier New" w:eastAsia="Arial Unicode MS" w:hAnsi="Courier New" w:cs="Courier New"/>
          <w:sz w:val="24"/>
          <w:szCs w:val="24"/>
        </w:rPr>
        <w:t xml:space="preserve">Que según el informe socioeconómico realizado por la </w:t>
      </w:r>
      <w:r>
        <w:rPr>
          <w:rFonts w:ascii="Courier New" w:eastAsia="Arial Unicode MS" w:hAnsi="Courier New" w:cs="Courier New"/>
          <w:sz w:val="24"/>
          <w:szCs w:val="24"/>
        </w:rPr>
        <w:t>Subsecretaría de Desarrollo Social la solicitante se encuentra inserto en el mercado a través del sistema de previsión social percibiendo jubilación mínima por lo cual no llega a cubrir sus necesidades básicas;</w:t>
      </w:r>
    </w:p>
    <w:p w14:paraId="32A3BFF9" w14:textId="77777777" w:rsidR="005D08A3" w:rsidRDefault="005D08A3" w:rsidP="005D08A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675B9FDB" w14:textId="0744B6F2" w:rsidR="005D08A3" w:rsidRDefault="005D08A3" w:rsidP="005D08A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hAnsi="Courier New" w:cs="Courier New"/>
          <w:sz w:val="24"/>
          <w:szCs w:val="24"/>
        </w:rPr>
        <w:t xml:space="preserve">Que </w:t>
      </w:r>
      <w:r w:rsidR="006363BA">
        <w:rPr>
          <w:rFonts w:ascii="Courier New" w:hAnsi="Courier New" w:cs="Courier New"/>
          <w:sz w:val="24"/>
          <w:szCs w:val="24"/>
        </w:rPr>
        <w:t>evaluado el expediente</w:t>
      </w:r>
      <w:r>
        <w:rPr>
          <w:rFonts w:ascii="Courier New" w:hAnsi="Courier New" w:cs="Courier New"/>
          <w:sz w:val="24"/>
          <w:szCs w:val="24"/>
        </w:rPr>
        <w:t xml:space="preserve"> por la Comisión de Hacienda, </w:t>
      </w:r>
      <w:r w:rsidRPr="00B12DFC">
        <w:rPr>
          <w:rFonts w:ascii="Courier New" w:hAnsi="Courier New" w:cs="Courier New"/>
          <w:sz w:val="24"/>
          <w:szCs w:val="24"/>
        </w:rPr>
        <w:t xml:space="preserve">emite despacho favorable, aprobado por unanimidad en Sesión Ordinaria del día </w:t>
      </w:r>
      <w:r>
        <w:rPr>
          <w:rFonts w:ascii="Courier New" w:hAnsi="Courier New" w:cs="Courier New"/>
          <w:sz w:val="24"/>
          <w:szCs w:val="24"/>
        </w:rPr>
        <w:t>07</w:t>
      </w:r>
      <w:r w:rsidRPr="00B12DFC">
        <w:rPr>
          <w:rFonts w:ascii="Courier New" w:hAnsi="Courier New" w:cs="Courier New"/>
          <w:sz w:val="24"/>
          <w:szCs w:val="24"/>
        </w:rPr>
        <w:t xml:space="preserve"> de </w:t>
      </w:r>
      <w:r>
        <w:rPr>
          <w:rFonts w:ascii="Courier New" w:hAnsi="Courier New" w:cs="Courier New"/>
          <w:sz w:val="24"/>
          <w:szCs w:val="24"/>
        </w:rPr>
        <w:t xml:space="preserve">mayo </w:t>
      </w:r>
      <w:r w:rsidRPr="00B12DFC">
        <w:rPr>
          <w:rFonts w:ascii="Courier New" w:hAnsi="Courier New" w:cs="Courier New"/>
          <w:sz w:val="24"/>
          <w:szCs w:val="24"/>
        </w:rPr>
        <w:t>de 2025.-</w:t>
      </w:r>
    </w:p>
    <w:p w14:paraId="55705DC8" w14:textId="52CAAC5A" w:rsidR="005D08A3" w:rsidRDefault="005D08A3" w:rsidP="005D08A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24DFCB2D" w14:textId="77777777" w:rsidR="00574411" w:rsidRPr="00B12DFC" w:rsidRDefault="00574411" w:rsidP="005D08A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2DC6A416" w14:textId="77777777" w:rsidR="005D08A3" w:rsidRPr="00925DF9" w:rsidRDefault="005D08A3" w:rsidP="005D08A3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891992A" w14:textId="5E51FB87" w:rsidR="005D08A3" w:rsidRDefault="005D08A3" w:rsidP="005D08A3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A2B4A68" w14:textId="77777777" w:rsidR="005D08A3" w:rsidRDefault="005D08A3" w:rsidP="005D08A3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B6D8A74" w14:textId="7D160C4C" w:rsidR="00172BAF" w:rsidRPr="00172BAF" w:rsidRDefault="005D08A3" w:rsidP="00172BAF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172BAF" w:rsidRPr="00172BAF">
        <w:rPr>
          <w:rFonts w:ascii="Courier New" w:eastAsia="Arial Unicode MS" w:hAnsi="Courier New" w:cs="Courier New"/>
          <w:b/>
          <w:bCs w:val="0"/>
          <w:sz w:val="24"/>
          <w:szCs w:val="24"/>
        </w:rPr>
        <w:t>ESTABLÉZCASE</w:t>
      </w:r>
      <w:r w:rsidR="00172BAF" w:rsidRPr="00172BAF">
        <w:rPr>
          <w:rFonts w:ascii="Courier New" w:eastAsia="Arial Unicode MS" w:hAnsi="Courier New" w:cs="Courier New"/>
          <w:sz w:val="24"/>
          <w:szCs w:val="24"/>
        </w:rPr>
        <w:t xml:space="preserve"> un descuento de</w:t>
      </w:r>
      <w:r w:rsidR="006363BA">
        <w:rPr>
          <w:rFonts w:ascii="Courier New" w:eastAsia="Arial Unicode MS" w:hAnsi="Courier New" w:cs="Courier New"/>
          <w:sz w:val="24"/>
          <w:szCs w:val="24"/>
        </w:rPr>
        <w:t>l 70% en concepto de Tasa por Servicio de</w:t>
      </w:r>
      <w:r w:rsidR="00172BAF" w:rsidRPr="00172BAF">
        <w:rPr>
          <w:rFonts w:ascii="Courier New" w:eastAsia="Arial Unicode MS" w:hAnsi="Courier New" w:cs="Courier New"/>
          <w:sz w:val="24"/>
          <w:szCs w:val="24"/>
        </w:rPr>
        <w:t xml:space="preserve"> Administración y Mantenimiento de Cementerios Cuenta</w:t>
      </w:r>
      <w:r w:rsidR="006363BA">
        <w:rPr>
          <w:rFonts w:ascii="Courier New" w:eastAsia="Arial Unicode MS" w:hAnsi="Courier New" w:cs="Courier New"/>
          <w:sz w:val="24"/>
          <w:szCs w:val="24"/>
        </w:rPr>
        <w:t>s Municipal</w:t>
      </w:r>
      <w:r w:rsidR="00172BAF" w:rsidRPr="00172BAF">
        <w:rPr>
          <w:rFonts w:ascii="Courier New" w:eastAsia="Arial Unicode MS" w:hAnsi="Courier New" w:cs="Courier New"/>
          <w:sz w:val="24"/>
          <w:szCs w:val="24"/>
        </w:rPr>
        <w:t xml:space="preserve"> N°004077, N°003999, N° 004012 y N°003998 hasta diciembre de 2025 inclusive.</w:t>
      </w:r>
    </w:p>
    <w:p w14:paraId="18C1BAD5" w14:textId="4CA20322" w:rsidR="00576BB0" w:rsidRPr="00172BAF" w:rsidRDefault="00574411" w:rsidP="00172BAF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74411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0098D136" w14:textId="084B5254" w:rsidR="00C4286A" w:rsidRPr="00576BB0" w:rsidRDefault="00576BB0" w:rsidP="00576BB0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</w:t>
      </w:r>
      <w:r w:rsidR="00172BAF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, publíquese en el boletín oficial de la Ciudad de Alta Gracia, incorpórese al libro de Ordenanzas y </w:t>
      </w:r>
      <w:r w:rsidR="00574411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archívese. -</w:t>
      </w:r>
    </w:p>
    <w:p w14:paraId="2E5E6418" w14:textId="77777777" w:rsidR="00191AB6" w:rsidRDefault="00191AB6" w:rsidP="00191AB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191AB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7B70E4BF" w:rsidR="00F229D5" w:rsidRPr="00925DF9" w:rsidRDefault="00F56556" w:rsidP="00191AB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SIETE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MAYO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191AB6">
      <w:pPr>
        <w:spacing w:line="240" w:lineRule="auto"/>
        <w:jc w:val="both"/>
      </w:pPr>
    </w:p>
    <w:p w14:paraId="3EABD1B4" w14:textId="77777777" w:rsidR="00A05052" w:rsidRDefault="00A05052" w:rsidP="00191AB6">
      <w:pPr>
        <w:spacing w:line="240" w:lineRule="auto"/>
      </w:pPr>
    </w:p>
    <w:p w14:paraId="6098BBBB" w14:textId="77777777" w:rsidR="00A43F65" w:rsidRDefault="00A43F65" w:rsidP="003A67DD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09E4046" w14:textId="77777777" w:rsidR="00B46EB5" w:rsidRDefault="00B46EB5" w:rsidP="00EF563D">
      <w:pPr>
        <w:spacing w:after="0" w:line="240" w:lineRule="auto"/>
      </w:pPr>
      <w:r>
        <w:separator/>
      </w:r>
    </w:p>
  </w:endnote>
  <w:endnote w:type="continuationSeparator" w:id="0">
    <w:p w14:paraId="5C8E71A2" w14:textId="77777777" w:rsidR="00B46EB5" w:rsidRDefault="00B46EB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745B2C" w14:textId="77777777" w:rsidR="00B46EB5" w:rsidRDefault="00B46EB5" w:rsidP="00EF563D">
      <w:pPr>
        <w:spacing w:after="0" w:line="240" w:lineRule="auto"/>
      </w:pPr>
      <w:r>
        <w:separator/>
      </w:r>
    </w:p>
  </w:footnote>
  <w:footnote w:type="continuationSeparator" w:id="0">
    <w:p w14:paraId="27CBD676" w14:textId="77777777" w:rsidR="00B46EB5" w:rsidRDefault="00B46EB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2BAF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288B"/>
    <w:rsid w:val="003343AD"/>
    <w:rsid w:val="00335286"/>
    <w:rsid w:val="00337348"/>
    <w:rsid w:val="0034408F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411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08A3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363BA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1020"/>
    <w:rsid w:val="009723B3"/>
    <w:rsid w:val="00975523"/>
    <w:rsid w:val="00980EB3"/>
    <w:rsid w:val="00982485"/>
    <w:rsid w:val="0098470E"/>
    <w:rsid w:val="00987525"/>
    <w:rsid w:val="009A143B"/>
    <w:rsid w:val="009A34E5"/>
    <w:rsid w:val="009B1F38"/>
    <w:rsid w:val="009B3C9C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36390"/>
    <w:rsid w:val="00B46EB5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15F2"/>
    <w:rsid w:val="00D34738"/>
    <w:rsid w:val="00D35207"/>
    <w:rsid w:val="00D35EF9"/>
    <w:rsid w:val="00D57562"/>
    <w:rsid w:val="00D600EC"/>
    <w:rsid w:val="00D618D8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D3799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AD864-7307-4743-8D26-DF8233B08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241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2025-05-06T11:08:00Z</cp:lastPrinted>
  <dcterms:created xsi:type="dcterms:W3CDTF">2025-05-08T17:53:00Z</dcterms:created>
  <dcterms:modified xsi:type="dcterms:W3CDTF">2025-05-12T11:26:00Z</dcterms:modified>
</cp:coreProperties>
</file>