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62C13941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31559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269</w:t>
      </w:r>
      <w:bookmarkStart w:id="0" w:name="_GoBack"/>
      <w:bookmarkEnd w:id="0"/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74D86964" w14:textId="6C363ABA" w:rsidR="00097427" w:rsidRPr="00621984" w:rsidRDefault="002D0AE6" w:rsidP="004A3011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31559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717/2020 - iniciado por </w:t>
      </w:r>
      <w:r w:rsidR="0031559E">
        <w:rPr>
          <w:rFonts w:ascii="Courier New" w:hAnsi="Courier New" w:cs="Courier New"/>
          <w:b w:val="0"/>
          <w:sz w:val="24"/>
          <w:szCs w:val="24"/>
          <w:lang w:val="es-ES_tradnl"/>
        </w:rPr>
        <w:t>Martínez</w:t>
      </w:r>
      <w:r w:rsidR="0031559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Sandra Marcela – Eximición Tasa</w:t>
      </w:r>
      <w:r w:rsidR="0031559E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</w:t>
      </w:r>
      <w:r w:rsidR="0031559E">
        <w:rPr>
          <w:rFonts w:ascii="Courier New" w:hAnsi="Courier New" w:cs="Courier New"/>
          <w:b w:val="0"/>
          <w:sz w:val="24"/>
          <w:szCs w:val="24"/>
          <w:lang w:val="es-ES_tradnl"/>
        </w:rPr>
        <w:t>ervicio a la Propiedad</w:t>
      </w:r>
      <w:r w:rsidR="0031559E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26E1E962" w14:textId="77777777" w:rsidR="00DC68E3" w:rsidRPr="00CF414E" w:rsidRDefault="00DC68E3" w:rsidP="00344AD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344AD6" w:rsidRDefault="00F229D5" w:rsidP="00344AD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344AD6" w:rsidRDefault="00C80A02" w:rsidP="00344AD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7F8B79B" w14:textId="77777777" w:rsidR="00B64069" w:rsidRPr="00344AD6" w:rsidRDefault="00B64069" w:rsidP="00344AD6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0BA87EBE" w14:textId="4D8081C0" w:rsidR="00B64069" w:rsidRPr="00344AD6" w:rsidRDefault="00B64069" w:rsidP="00344A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>e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>ximición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 xml:space="preserve"> de la Tasa por S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31559E">
        <w:rPr>
          <w:rFonts w:ascii="Courier New" w:eastAsia="Arial Unicode MS" w:hAnsi="Courier New" w:cs="Courier New"/>
          <w:sz w:val="24"/>
          <w:szCs w:val="24"/>
        </w:rPr>
        <w:t xml:space="preserve"> Cuenta Municipal Nº 00002967</w:t>
      </w:r>
      <w:r w:rsidRPr="00344AD6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14:paraId="5A12F2CC" w14:textId="77777777" w:rsidR="00B64069" w:rsidRPr="00344AD6" w:rsidRDefault="00B64069" w:rsidP="00344A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3F969A8" w14:textId="7E5A10BE" w:rsidR="00B64069" w:rsidRDefault="00621984" w:rsidP="00344A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 xml:space="preserve">el estudio socioeconómico realizado por la Subsecretaría de Desarrollo Social expresa que se trata de </w:t>
      </w:r>
      <w:r w:rsidR="0031559E">
        <w:rPr>
          <w:rFonts w:ascii="Courier New" w:hAnsi="Courier New" w:cs="Courier New"/>
          <w:sz w:val="24"/>
          <w:szCs w:val="24"/>
        </w:rPr>
        <w:t xml:space="preserve">un hogar extenso que subsiste a través del único ingreso correspondiente a AUH ya que la Sra. </w:t>
      </w:r>
      <w:r w:rsidR="0031559E">
        <w:rPr>
          <w:rFonts w:ascii="Courier New" w:hAnsi="Courier New" w:cs="Courier New"/>
          <w:sz w:val="24"/>
          <w:szCs w:val="24"/>
        </w:rPr>
        <w:t>Martínez</w:t>
      </w:r>
      <w:r w:rsidR="0031559E">
        <w:rPr>
          <w:rFonts w:ascii="Courier New" w:hAnsi="Courier New" w:cs="Courier New"/>
          <w:sz w:val="24"/>
          <w:szCs w:val="24"/>
        </w:rPr>
        <w:t xml:space="preserve"> mantiene la custodia legal de sus tres nietos y de las cuales no llega a cubrir sus necesidades básicas encontrándose en situación de indigencia</w:t>
      </w:r>
      <w:r w:rsidR="0031559E">
        <w:rPr>
          <w:rFonts w:ascii="Courier New" w:hAnsi="Courier New" w:cs="Courier New"/>
          <w:sz w:val="24"/>
          <w:szCs w:val="24"/>
        </w:rPr>
        <w:t>;</w:t>
      </w:r>
    </w:p>
    <w:p w14:paraId="654599C3" w14:textId="77777777" w:rsidR="00576BB0" w:rsidRDefault="00576BB0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5D027BD9" w:rsidR="005D2DC7" w:rsidRPr="00B12DFC" w:rsidRDefault="00557F06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621984">
        <w:rPr>
          <w:rFonts w:ascii="Courier New" w:hAnsi="Courier New" w:cs="Courier New"/>
          <w:sz w:val="24"/>
          <w:szCs w:val="24"/>
        </w:rPr>
        <w:t>14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47DCFF67" w14:textId="77777777" w:rsidR="00FD4856" w:rsidRPr="00B12DFC" w:rsidRDefault="00FD4856" w:rsidP="00344AD6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43EE152" w14:textId="77777777" w:rsidR="00FD4856" w:rsidRDefault="00FD4856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44AD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44AD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3C67456" w14:textId="77777777" w:rsidR="009B3C9C" w:rsidRPr="00B12DFC" w:rsidRDefault="009B3C9C" w:rsidP="00344AD6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344AD6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A7F2D9B" w14:textId="4366AA9C" w:rsidR="00BC5A55" w:rsidRPr="00BC5A55" w:rsidRDefault="00191AB6" w:rsidP="00344AD6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6BB0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576BB0"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CIEN POR CIENTO (100%) el pago  de la deuda en concepto de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Tasa por S</w:t>
      </w:r>
      <w:r w:rsidR="00BC5A55" w:rsidRPr="00BC5A5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ervicio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a la P</w:t>
      </w:r>
      <w:r w:rsidR="00BC5A55" w:rsidRPr="00344AD6">
        <w:rPr>
          <w:rFonts w:ascii="Courier New" w:eastAsia="Arial Unicode MS" w:hAnsi="Courier New" w:cs="Courier New"/>
          <w:sz w:val="24"/>
          <w:szCs w:val="24"/>
          <w:lang w:val="es-ES_tradnl"/>
        </w:rPr>
        <w:t>ropiedad</w:t>
      </w:r>
      <w:r w:rsidR="0031559E">
        <w:rPr>
          <w:rFonts w:ascii="Courier New" w:eastAsia="Arial Unicode MS" w:hAnsi="Courier New" w:cs="Courier New"/>
          <w:sz w:val="24"/>
          <w:szCs w:val="24"/>
        </w:rPr>
        <w:t xml:space="preserve"> Cuenta Municipal Nº 00002967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 </w:t>
      </w:r>
    </w:p>
    <w:p w14:paraId="18C1BAD5" w14:textId="77777777" w:rsidR="00576BB0" w:rsidRPr="00BC5A55" w:rsidRDefault="00576BB0" w:rsidP="00344AD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098D136" w14:textId="054E3809" w:rsidR="00C4286A" w:rsidRPr="00576BB0" w:rsidRDefault="00576BB0" w:rsidP="00344AD6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344AD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344AD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357F3439" w:rsidR="00F229D5" w:rsidRPr="00925DF9" w:rsidRDefault="00F56556" w:rsidP="00344AD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62198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CATORCE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344AD6">
      <w:pPr>
        <w:spacing w:line="240" w:lineRule="auto"/>
        <w:jc w:val="both"/>
      </w:pPr>
    </w:p>
    <w:p w14:paraId="3EABD1B4" w14:textId="77777777" w:rsidR="00A05052" w:rsidRDefault="00A05052" w:rsidP="00344AD6">
      <w:pPr>
        <w:spacing w:line="240" w:lineRule="auto"/>
      </w:pPr>
    </w:p>
    <w:p w14:paraId="6098BBBB" w14:textId="77777777" w:rsidR="00A43F65" w:rsidRDefault="00A43F65" w:rsidP="00344AD6">
      <w:pPr>
        <w:spacing w:line="240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B5053D" w14:textId="77777777" w:rsidR="008D2C29" w:rsidRDefault="008D2C29" w:rsidP="00EF563D">
      <w:pPr>
        <w:spacing w:after="0" w:line="240" w:lineRule="auto"/>
      </w:pPr>
      <w:r>
        <w:separator/>
      </w:r>
    </w:p>
  </w:endnote>
  <w:endnote w:type="continuationSeparator" w:id="0">
    <w:p w14:paraId="1536BD2D" w14:textId="77777777" w:rsidR="008D2C29" w:rsidRDefault="008D2C2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DDAD72" w14:textId="77777777" w:rsidR="008D2C29" w:rsidRDefault="008D2C29" w:rsidP="00EF563D">
      <w:pPr>
        <w:spacing w:after="0" w:line="240" w:lineRule="auto"/>
      </w:pPr>
      <w:r>
        <w:separator/>
      </w:r>
    </w:p>
  </w:footnote>
  <w:footnote w:type="continuationSeparator" w:id="0">
    <w:p w14:paraId="23555356" w14:textId="77777777" w:rsidR="008D2C29" w:rsidRDefault="008D2C2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1559E"/>
    <w:rsid w:val="003200BD"/>
    <w:rsid w:val="0032632C"/>
    <w:rsid w:val="00332660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A3011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2C29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64207-F3BB-4D1A-A2B8-AD98B6251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2025-05-15T11:27:00Z</cp:lastPrinted>
  <dcterms:created xsi:type="dcterms:W3CDTF">2025-05-15T11:35:00Z</dcterms:created>
  <dcterms:modified xsi:type="dcterms:W3CDTF">2025-05-15T11:35:00Z</dcterms:modified>
</cp:coreProperties>
</file>