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C028551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73C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</w:t>
      </w:r>
      <w:r w:rsidR="00BE39B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7D7A77B6" w:rsidR="003A1C21" w:rsidRDefault="002D0AE6" w:rsidP="00BE39B6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5616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BE39B6">
        <w:rPr>
          <w:rFonts w:ascii="Courier New" w:hAnsi="Courier New" w:cs="Courier New"/>
          <w:b w:val="0"/>
          <w:sz w:val="24"/>
          <w:szCs w:val="24"/>
          <w:lang w:val="es-ES_tradnl"/>
        </w:rPr>
        <w:t>expediente Nº 774/2023- Mena Mariel Roxana– Eximición Tasa  por Servicio a la Propiedad y COSAG</w:t>
      </w:r>
      <w:r w:rsidR="00BE39B6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6F3783" w14:textId="77777777" w:rsidR="00873C05" w:rsidRPr="003E7DA2" w:rsidRDefault="00873C05" w:rsidP="00BE39B6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BE39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BE39B6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38FC692E" w14:textId="77777777" w:rsidR="00BE39B6" w:rsidRPr="00BE39B6" w:rsidRDefault="00B36F5F" w:rsidP="00BE39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E39B6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BE39B6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E39B6"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="00BE39B6" w:rsidRPr="00BE39B6">
        <w:rPr>
          <w:rFonts w:ascii="Courier New" w:eastAsia="Arial Unicode MS" w:hAnsi="Courier New" w:cs="Courier New"/>
          <w:sz w:val="24"/>
          <w:szCs w:val="24"/>
        </w:rPr>
        <w:t>Cuenta Municipal N° 00004003</w:t>
      </w:r>
    </w:p>
    <w:p w14:paraId="465BEF17" w14:textId="3FA56453" w:rsidR="00BE39B6" w:rsidRDefault="00BE39B6" w:rsidP="00BE39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y deuda que mantiene con Cosag Cuenta Nº01-01-237-014|04175/00-01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4FF015FA" w14:textId="77777777" w:rsidR="00BE39B6" w:rsidRDefault="00BE39B6" w:rsidP="00BE39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88802BE" w14:textId="77777777" w:rsidR="00BE39B6" w:rsidRPr="00CB45EF" w:rsidRDefault="00BE39B6" w:rsidP="00BE39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4DE1495" w14:textId="77777777" w:rsidR="00BE39B6" w:rsidRDefault="00BE39B6" w:rsidP="00BE39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6C85EA2" w14:textId="77777777" w:rsidR="00BE39B6" w:rsidRPr="00921D76" w:rsidRDefault="00BE39B6" w:rsidP="00BE39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7FE36A21" w14:textId="77777777" w:rsidR="00BE39B6" w:rsidRPr="00FC09D0" w:rsidRDefault="00BE39B6" w:rsidP="00BE39B6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58043F8" w14:textId="7DA06134" w:rsidR="003E7DA2" w:rsidRDefault="00BE39B6" w:rsidP="00BE39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tiene Certificado de Discapacidad</w:t>
      </w:r>
      <w:r>
        <w:rPr>
          <w:rFonts w:ascii="Courier New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BE39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352776F2" w:rsidR="00EC1EC7" w:rsidRDefault="00FB5691" w:rsidP="00BE39B6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36428">
        <w:rPr>
          <w:rFonts w:ascii="Courier New" w:hAnsi="Courier New" w:cs="Courier New"/>
          <w:sz w:val="24"/>
          <w:szCs w:val="24"/>
        </w:rPr>
        <w:t>Ordinaria del día 08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4EE73E3" w14:textId="77777777" w:rsidR="00BE39B6" w:rsidRDefault="00BE39B6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AE0BCAF" w14:textId="77777777" w:rsidR="00BE39B6" w:rsidRDefault="00BE39B6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A77745" w14:textId="77777777" w:rsidR="00756166" w:rsidRDefault="00756166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99776EC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158DD7" w14:textId="77777777" w:rsidR="00756166" w:rsidRPr="00756166" w:rsidRDefault="00756166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6EA0C5" w14:textId="77777777" w:rsidR="00BE39B6" w:rsidRDefault="00BE39B6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C7F00E3" w14:textId="6E5FD106" w:rsidR="00756166" w:rsidRDefault="00191AB6" w:rsidP="00BE39B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E39B6">
        <w:rPr>
          <w:rFonts w:ascii="Courier New" w:eastAsia="Arial Unicode MS" w:hAnsi="Courier New" w:cs="Courier New"/>
          <w:sz w:val="24"/>
          <w:szCs w:val="24"/>
        </w:rPr>
        <w:t>al titular de la cuenta el CIEN POR CIENTO(100%) el pago  de la deuda que mantiene con la empresa COSAG Ltda. Cuenta Nº01-01-237-014|04175/00-01</w:t>
      </w:r>
      <w:r w:rsidR="00BE39B6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E39B6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BE39B6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BE39B6">
        <w:rPr>
          <w:rFonts w:ascii="Courier New" w:eastAsia="Arial Unicode MS" w:hAnsi="Courier New" w:cs="Courier New"/>
          <w:sz w:val="24"/>
          <w:szCs w:val="24"/>
        </w:rPr>
        <w:t>5</w:t>
      </w:r>
      <w:r w:rsidR="00BE39B6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BE39B6">
        <w:rPr>
          <w:rFonts w:ascii="Courier New" w:eastAsia="Arial Unicode MS" w:hAnsi="Courier New" w:cs="Courier New"/>
          <w:sz w:val="24"/>
          <w:szCs w:val="24"/>
        </w:rPr>
        <w:t>.-</w:t>
      </w:r>
    </w:p>
    <w:p w14:paraId="74842412" w14:textId="77777777" w:rsidR="00756166" w:rsidRPr="00BE39B6" w:rsidRDefault="00756166" w:rsidP="00BE39B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4B71021" w14:textId="21F939DD" w:rsidR="006B349A" w:rsidRDefault="006B349A" w:rsidP="00BE39B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75616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756166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56166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756166">
        <w:rPr>
          <w:rFonts w:ascii="Courier New" w:hAnsi="Courier New" w:cs="Courier New"/>
          <w:b/>
          <w:sz w:val="24"/>
          <w:szCs w:val="24"/>
        </w:rPr>
        <w:t xml:space="preserve"> </w:t>
      </w:r>
      <w:r w:rsidR="00756166">
        <w:rPr>
          <w:rFonts w:ascii="Courier New" w:hAnsi="Courier New" w:cs="Courier New"/>
          <w:sz w:val="24"/>
          <w:szCs w:val="24"/>
        </w:rPr>
        <w:t xml:space="preserve">el CIEN POR CIENTO (100%) el pago de la deuda en concepto de Tasa por Servicio a la Propiedad Cuenta </w:t>
      </w:r>
      <w:r w:rsidR="00BE39B6">
        <w:rPr>
          <w:rFonts w:ascii="Courier New" w:hAnsi="Courier New" w:cs="Courier New"/>
          <w:sz w:val="24"/>
          <w:szCs w:val="24"/>
        </w:rPr>
        <w:t>Municipal N° 00004003</w:t>
      </w:r>
      <w:r w:rsidR="00756166">
        <w:rPr>
          <w:rFonts w:ascii="Courier New" w:hAnsi="Courier New" w:cs="Courier New"/>
          <w:sz w:val="24"/>
          <w:szCs w:val="24"/>
        </w:rPr>
        <w:t xml:space="preserve"> ha</w:t>
      </w:r>
      <w:r w:rsidR="00BE39B6">
        <w:rPr>
          <w:rFonts w:ascii="Courier New" w:hAnsi="Courier New" w:cs="Courier New"/>
          <w:sz w:val="24"/>
          <w:szCs w:val="24"/>
        </w:rPr>
        <w:t>sta diciembre de 2025 inclusive.-</w:t>
      </w:r>
    </w:p>
    <w:p w14:paraId="712DA70D" w14:textId="77777777" w:rsidR="00BE39B6" w:rsidRPr="00BE39B6" w:rsidRDefault="00BE39B6" w:rsidP="00BE39B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BE39B6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BE39B6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CE22F6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364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ABFE5C" w14:textId="77777777" w:rsidR="00D21868" w:rsidRDefault="00D21868" w:rsidP="00EF563D">
      <w:pPr>
        <w:spacing w:after="0" w:line="240" w:lineRule="auto"/>
      </w:pPr>
      <w:r>
        <w:separator/>
      </w:r>
    </w:p>
  </w:endnote>
  <w:endnote w:type="continuationSeparator" w:id="0">
    <w:p w14:paraId="4F0DC671" w14:textId="77777777" w:rsidR="00D21868" w:rsidRDefault="00D2186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208587" w14:textId="77777777" w:rsidR="00D21868" w:rsidRDefault="00D21868" w:rsidP="00EF563D">
      <w:pPr>
        <w:spacing w:after="0" w:line="240" w:lineRule="auto"/>
      </w:pPr>
      <w:r>
        <w:separator/>
      </w:r>
    </w:p>
  </w:footnote>
  <w:footnote w:type="continuationSeparator" w:id="0">
    <w:p w14:paraId="2EFC64CD" w14:textId="77777777" w:rsidR="00D21868" w:rsidRDefault="00D2186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2D699-8132-46A3-8B37-9270332C2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2025-07-03T13:45:00Z</cp:lastPrinted>
  <dcterms:created xsi:type="dcterms:W3CDTF">2025-07-10T13:25:00Z</dcterms:created>
  <dcterms:modified xsi:type="dcterms:W3CDTF">2025-07-10T13:25:00Z</dcterms:modified>
</cp:coreProperties>
</file>