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C7E624A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541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C153026" w14:textId="05278691" w:rsidR="00D54105" w:rsidRDefault="002D0AE6" w:rsidP="00D541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54105">
        <w:rPr>
          <w:rFonts w:ascii="Courier New" w:hAnsi="Courier New" w:cs="Courier New"/>
          <w:b w:val="0"/>
          <w:sz w:val="24"/>
          <w:szCs w:val="24"/>
          <w:lang w:val="es-ES_tradnl"/>
        </w:rPr>
        <w:t>El expediente 2570/2017 presentado por Ferreyra Ana Lelia – Eximición de Tasa por</w:t>
      </w:r>
      <w:r w:rsidR="00D541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D541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D5410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541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14:paraId="7E6F3783" w14:textId="688CC958" w:rsidR="00873C05" w:rsidRPr="00D54105" w:rsidRDefault="00873C05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3EDB7845" w14:textId="228FDD9C" w:rsidR="00D54105" w:rsidRDefault="00D54105" w:rsidP="00D541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>
        <w:rPr>
          <w:rFonts w:ascii="Courier New" w:hAnsi="Courier New" w:cs="Courier New"/>
          <w:sz w:val="24"/>
          <w:szCs w:val="24"/>
          <w:lang w:val="es-ES_tradnl"/>
        </w:rPr>
        <w:t>e</w:t>
      </w:r>
      <w:r w:rsidRPr="00D54105">
        <w:rPr>
          <w:rFonts w:ascii="Courier New" w:hAnsi="Courier New" w:cs="Courier New"/>
          <w:sz w:val="24"/>
          <w:szCs w:val="24"/>
          <w:lang w:val="es-ES_tradnl"/>
        </w:rPr>
        <w:t>ximición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</w:t>
      </w:r>
      <w:r w:rsidRPr="00D54105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Pr="00D54105">
        <w:rPr>
          <w:rFonts w:ascii="Courier New" w:eastAsia="Arial Unicode MS" w:hAnsi="Courier New" w:cs="Courier New"/>
          <w:sz w:val="24"/>
          <w:szCs w:val="24"/>
        </w:rPr>
        <w:t xml:space="preserve"> Cuenta Municipal Nº 00028849; 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14:paraId="04A1CAEF" w14:textId="77777777" w:rsidR="00D54105" w:rsidRPr="004E3897" w:rsidRDefault="00D54105" w:rsidP="00D541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DF2DA76" w14:textId="77777777" w:rsidR="00D54105" w:rsidRDefault="00D54105" w:rsidP="00D541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extenso que subsiste a través del sistema productivo formal y transferencia estatal de jubilación y pensión y que de acuerdo a los ingresos declarados y considerando la última actualización de INDEC junio 2025 no alcanza a satisfacer sus necesidades totales;</w:t>
      </w:r>
    </w:p>
    <w:p w14:paraId="534501C4" w14:textId="77777777" w:rsidR="00993C0B" w:rsidRPr="004A1459" w:rsidRDefault="00993C0B" w:rsidP="00D541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4E8AE77F" w:rsidR="00EC1EC7" w:rsidRDefault="00FB5691" w:rsidP="00D5410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D54105">
        <w:rPr>
          <w:rFonts w:ascii="Courier New" w:hAnsi="Courier New" w:cs="Courier New"/>
          <w:sz w:val="24"/>
          <w:szCs w:val="24"/>
        </w:rPr>
        <w:t>Ordinaria del día 06 de agost</w:t>
      </w:r>
      <w:r>
        <w:rPr>
          <w:rFonts w:ascii="Courier New" w:hAnsi="Courier New" w:cs="Courier New"/>
          <w:sz w:val="24"/>
          <w:szCs w:val="24"/>
        </w:rPr>
        <w:t>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697E8589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5410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54105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54105">
        <w:rPr>
          <w:rFonts w:ascii="Courier New" w:eastAsia="Arial Unicode MS" w:hAnsi="Courier New" w:cs="Courier New"/>
          <w:b/>
          <w:sz w:val="24"/>
          <w:szCs w:val="24"/>
        </w:rPr>
        <w:t>E</w:t>
      </w:r>
      <w:r w:rsidR="00D54105" w:rsidRPr="00D54105">
        <w:rPr>
          <w:rFonts w:ascii="Courier New" w:eastAsia="Arial Unicode MS" w:hAnsi="Courier New" w:cs="Courier New"/>
          <w:b/>
          <w:sz w:val="24"/>
          <w:szCs w:val="24"/>
        </w:rPr>
        <w:t>XIMIR</w:t>
      </w:r>
      <w:r w:rsidR="00D5410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D54105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D54105" w:rsidRPr="00D54105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D54105" w:rsidRPr="00D54105">
        <w:rPr>
          <w:rFonts w:ascii="Courier New" w:eastAsia="Arial Unicode MS" w:hAnsi="Courier New" w:cs="Courier New"/>
          <w:sz w:val="24"/>
          <w:szCs w:val="24"/>
        </w:rPr>
        <w:t xml:space="preserve"> Cuenta Municipal Nº 00028849</w:t>
      </w:r>
      <w:r w:rsidR="00D5410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</w:p>
    <w:p w14:paraId="1498E18E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793F50" w14:textId="1DB2E9CF" w:rsidR="00993C0B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AD0351" w14:textId="77777777" w:rsidR="00D54105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1264EF2E" w14:textId="77777777" w:rsidR="00D54105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45386664" w14:textId="77777777" w:rsidR="00D54105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1FBCEA63" w14:textId="77777777" w:rsidR="00D54105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2D78AC8F" w14:textId="77777777" w:rsidR="00D54105" w:rsidRDefault="00D54105" w:rsidP="00D54105">
      <w:pPr>
        <w:pStyle w:val="Prrafodelista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0980C690" w14:textId="337CBC2D" w:rsidR="00D54105" w:rsidRDefault="00D54105" w:rsidP="00D54105">
      <w:pPr>
        <w:pStyle w:val="Prrafodelista"/>
        <w:ind w:left="567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22AF9A85" w14:textId="77777777" w:rsidR="008F6E02" w:rsidRDefault="008F6E02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B2100F5" w14:textId="77777777" w:rsidR="00D54105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C2E9710" w14:textId="77777777" w:rsidR="00D54105" w:rsidRPr="00B36F5F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3469E66" w:rsidR="00CC62C4" w:rsidRPr="00576BB0" w:rsidRDefault="00D54105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5B783A0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  <w:bookmarkStart w:id="0" w:name="_GoBack"/>
      <w:bookmarkEnd w:id="0"/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8DF24D" w14:textId="77777777" w:rsidR="00DE2684" w:rsidRDefault="00DE2684" w:rsidP="00EF563D">
      <w:pPr>
        <w:spacing w:after="0" w:line="240" w:lineRule="auto"/>
      </w:pPr>
      <w:r>
        <w:separator/>
      </w:r>
    </w:p>
  </w:endnote>
  <w:endnote w:type="continuationSeparator" w:id="0">
    <w:p w14:paraId="50C896E1" w14:textId="77777777" w:rsidR="00DE2684" w:rsidRDefault="00DE268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53505" w14:textId="77777777" w:rsidR="00DE2684" w:rsidRDefault="00DE2684" w:rsidP="00EF563D">
      <w:pPr>
        <w:spacing w:after="0" w:line="240" w:lineRule="auto"/>
      </w:pPr>
      <w:r>
        <w:separator/>
      </w:r>
    </w:p>
  </w:footnote>
  <w:footnote w:type="continuationSeparator" w:id="0">
    <w:p w14:paraId="03884FCD" w14:textId="77777777" w:rsidR="00DE2684" w:rsidRDefault="00DE268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4105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2684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2A4E9-06EA-4148-BE44-DCFAB9623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2025-07-31T12:18:00Z</cp:lastPrinted>
  <dcterms:created xsi:type="dcterms:W3CDTF">2025-08-07T12:23:00Z</dcterms:created>
  <dcterms:modified xsi:type="dcterms:W3CDTF">2025-08-07T12:23:00Z</dcterms:modified>
</cp:coreProperties>
</file>