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770F55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770F55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365A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404</w:t>
      </w:r>
    </w:p>
    <w:p w:rsidR="00F229D5" w:rsidRPr="00925DF9" w:rsidRDefault="00F229D5" w:rsidP="00770F55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0F55" w:rsidRPr="00397E24" w:rsidRDefault="002D0AE6" w:rsidP="00397E24">
      <w:pPr>
        <w:pStyle w:val="Prrafodelista"/>
        <w:spacing w:line="276" w:lineRule="auto"/>
        <w:ind w:hanging="850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772FB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365A3">
        <w:rPr>
          <w:rFonts w:ascii="Courier New" w:eastAsia="Arial Unicode MS" w:hAnsi="Courier New" w:cs="Courier New"/>
          <w:bCs w:val="0"/>
          <w:sz w:val="24"/>
          <w:szCs w:val="24"/>
          <w:lang w:val="es-ES_tradnl"/>
        </w:rPr>
        <w:t xml:space="preserve">El expediente 1622/2022 Iniciado por Olmedo Silvana Noelia Soledad  - </w:t>
      </w:r>
      <w:r w:rsidR="00C365A3">
        <w:rPr>
          <w:rFonts w:ascii="Courier New" w:hAnsi="Courier New" w:cs="Courier New"/>
          <w:sz w:val="24"/>
          <w:szCs w:val="24"/>
          <w:lang w:val="es-ES_tradnl"/>
        </w:rPr>
        <w:t>Eximición de Tasa por Servicio a la Propiedad; y</w:t>
      </w:r>
    </w:p>
    <w:p w:rsidR="00770F55" w:rsidRPr="00770F55" w:rsidRDefault="00770F55" w:rsidP="00770F55">
      <w:pPr>
        <w:pStyle w:val="Prrafodelista"/>
        <w:spacing w:line="276" w:lineRule="auto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Pr="00525A8C" w:rsidRDefault="00F229D5" w:rsidP="00770F5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25A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770F55" w:rsidRPr="00C365A3" w:rsidRDefault="00770F55" w:rsidP="00770F5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32"/>
          <w:szCs w:val="20"/>
          <w:lang w:val="pt-BR" w:eastAsia="es-ES"/>
        </w:rPr>
      </w:pPr>
    </w:p>
    <w:p w:rsidR="00C365A3" w:rsidRPr="00C365A3" w:rsidRDefault="00C365A3" w:rsidP="00770F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</w:rPr>
      </w:pPr>
      <w:r w:rsidRPr="00C365A3">
        <w:rPr>
          <w:rFonts w:ascii="Courier New" w:eastAsia="Arial Unicode MS" w:hAnsi="Courier New" w:cs="Courier New"/>
          <w:sz w:val="24"/>
        </w:rPr>
        <w:t>Que</w:t>
      </w:r>
      <w:r w:rsidRPr="00C365A3">
        <w:rPr>
          <w:rFonts w:ascii="Courier New" w:hAnsi="Courier New" w:cs="Courier New"/>
          <w:sz w:val="24"/>
        </w:rPr>
        <w:t xml:space="preserve"> solicita la eximición de la deuda en concepto de Tasa por Servicio a la Propiedad Cuenta Municipal Nº00003701;</w:t>
      </w:r>
    </w:p>
    <w:p w:rsidR="00C365A3" w:rsidRPr="00C365A3" w:rsidRDefault="00C365A3" w:rsidP="00770F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</w:rPr>
      </w:pPr>
    </w:p>
    <w:p w:rsidR="00C365A3" w:rsidRPr="00C365A3" w:rsidRDefault="00C365A3" w:rsidP="00770F5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</w:rPr>
      </w:pPr>
      <w:r w:rsidRPr="00C365A3">
        <w:rPr>
          <w:rFonts w:ascii="Courier New" w:eastAsia="Arial Unicode MS" w:hAnsi="Courier New" w:cs="Courier New"/>
          <w:sz w:val="24"/>
        </w:rPr>
        <w:t>Que el informe socioeconómico realizado por Subsecretaría de Desarrollo Social se trata de un hogar monoparental que subsiste a través del sistema productivo informal y transferencia estatal;</w:t>
      </w:r>
    </w:p>
    <w:p w:rsidR="00C365A3" w:rsidRPr="00C365A3" w:rsidRDefault="00C365A3" w:rsidP="00770F5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</w:rPr>
      </w:pPr>
    </w:p>
    <w:p w:rsidR="00C365A3" w:rsidRPr="00C365A3" w:rsidRDefault="00C365A3" w:rsidP="00770F5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</w:rPr>
      </w:pPr>
      <w:r w:rsidRPr="00C365A3">
        <w:rPr>
          <w:rFonts w:ascii="Courier New" w:eastAsia="Arial Unicode MS" w:hAnsi="Courier New" w:cs="Courier New"/>
          <w:sz w:val="24"/>
        </w:rPr>
        <w:t>Que de acuerdo a sus ingresos no alcanza a cubrir sus necesidades totales, encontrándose en situación de indigencia;</w:t>
      </w:r>
    </w:p>
    <w:p w:rsidR="00C365A3" w:rsidRDefault="00C365A3" w:rsidP="00770F5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770F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772FB6">
        <w:rPr>
          <w:rFonts w:ascii="Courier New" w:hAnsi="Courier New" w:cs="Courier New"/>
          <w:sz w:val="24"/>
          <w:szCs w:val="24"/>
        </w:rPr>
        <w:t>d en Sesión Ordinaria del día 27</w:t>
      </w:r>
      <w:r w:rsidR="00397E24">
        <w:rPr>
          <w:rFonts w:ascii="Courier New" w:hAnsi="Courier New" w:cs="Courier New"/>
          <w:sz w:val="24"/>
          <w:szCs w:val="24"/>
        </w:rPr>
        <w:t xml:space="preserve"> de a</w:t>
      </w:r>
      <w:r w:rsidRPr="006E1134">
        <w:rPr>
          <w:rFonts w:ascii="Courier New" w:hAnsi="Courier New" w:cs="Courier New"/>
          <w:sz w:val="24"/>
          <w:szCs w:val="24"/>
        </w:rPr>
        <w:t>gosto de 2025</w:t>
      </w:r>
      <w:r w:rsidR="004C03C5" w:rsidRPr="006E1134">
        <w:rPr>
          <w:rFonts w:ascii="Courier New" w:hAnsi="Courier New" w:cs="Courier New"/>
          <w:sz w:val="24"/>
          <w:szCs w:val="24"/>
        </w:rPr>
        <w:t>.</w:t>
      </w:r>
    </w:p>
    <w:p w:rsidR="00397E24" w:rsidRDefault="00397E24" w:rsidP="00770F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C365A3" w:rsidRDefault="00C365A3" w:rsidP="00770F55">
      <w:pPr>
        <w:spacing w:after="200" w:line="276" w:lineRule="auto"/>
        <w:contextualSpacing/>
        <w:jc w:val="both"/>
        <w:rPr>
          <w:rFonts w:ascii="Courier New" w:hAnsi="Courier New" w:cs="Courier New"/>
        </w:rPr>
      </w:pPr>
    </w:p>
    <w:p w:rsidR="00770F55" w:rsidRDefault="00770F55" w:rsidP="00770F55">
      <w:pPr>
        <w:spacing w:after="200" w:line="276" w:lineRule="auto"/>
        <w:contextualSpacing/>
        <w:jc w:val="both"/>
        <w:rPr>
          <w:rFonts w:ascii="Courier New" w:hAnsi="Courier New" w:cs="Courier New"/>
        </w:rPr>
      </w:pPr>
    </w:p>
    <w:p w:rsidR="00C365A3" w:rsidRDefault="00C365A3" w:rsidP="00770F55">
      <w:pPr>
        <w:spacing w:after="200" w:line="276" w:lineRule="auto"/>
        <w:ind w:firstLine="709"/>
        <w:contextualSpacing/>
        <w:jc w:val="both"/>
        <w:rPr>
          <w:rFonts w:ascii="Courier New" w:hAnsi="Courier New" w:cs="Courier New"/>
        </w:rPr>
      </w:pPr>
    </w:p>
    <w:p w:rsidR="00F229D5" w:rsidRPr="00925DF9" w:rsidRDefault="00F229D5" w:rsidP="00770F55">
      <w:pPr>
        <w:spacing w:after="200" w:line="276" w:lineRule="auto"/>
        <w:ind w:firstLine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0F55" w:rsidRDefault="00F229D5" w:rsidP="00770F55">
      <w:pPr>
        <w:spacing w:before="100" w:beforeAutospacing="1" w:after="100" w:afterAutospacing="1" w:line="276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0F55" w:rsidRPr="002E48E6" w:rsidRDefault="00770F55" w:rsidP="00770F55">
      <w:pPr>
        <w:spacing w:before="100" w:beforeAutospacing="1" w:after="100" w:afterAutospacing="1" w:line="276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365A3" w:rsidRPr="00770F55" w:rsidRDefault="005A19FD" w:rsidP="00770F55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772FB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B5E6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365A3" w:rsidRPr="00770F55">
        <w:rPr>
          <w:rFonts w:ascii="Courier New" w:eastAsia="Arial Unicode MS" w:hAnsi="Courier New" w:cs="Courier New"/>
          <w:sz w:val="24"/>
        </w:rPr>
        <w:t>al titular de la cuenta el CIEN POR CIENTO (100%) el pa</w:t>
      </w:r>
      <w:r w:rsidR="00397E24">
        <w:rPr>
          <w:rFonts w:ascii="Courier New" w:eastAsia="Arial Unicode MS" w:hAnsi="Courier New" w:cs="Courier New"/>
          <w:sz w:val="24"/>
        </w:rPr>
        <w:t>go  de la deuda en concepto de T</w:t>
      </w:r>
      <w:r w:rsidR="00C365A3" w:rsidRPr="00770F55">
        <w:rPr>
          <w:rFonts w:ascii="Courier New" w:eastAsia="Arial Unicode MS" w:hAnsi="Courier New" w:cs="Courier New"/>
          <w:sz w:val="24"/>
        </w:rPr>
        <w:t xml:space="preserve">asa </w:t>
      </w:r>
      <w:r w:rsidR="00770F55">
        <w:rPr>
          <w:rFonts w:ascii="Courier New" w:hAnsi="Courier New" w:cs="Courier New"/>
          <w:sz w:val="24"/>
          <w:lang w:val="es-ES_tradnl"/>
        </w:rPr>
        <w:t>por Servicio a la Propiedad</w:t>
      </w:r>
      <w:r w:rsidR="00C365A3" w:rsidRPr="00770F55">
        <w:rPr>
          <w:rFonts w:ascii="Courier New" w:hAnsi="Courier New" w:cs="Courier New"/>
          <w:sz w:val="24"/>
          <w:lang w:val="es-ES_tradnl"/>
        </w:rPr>
        <w:t xml:space="preserve"> </w:t>
      </w:r>
      <w:r w:rsidR="00C365A3" w:rsidRPr="00770F55">
        <w:rPr>
          <w:rFonts w:ascii="Courier New" w:eastAsia="Arial Unicode MS" w:hAnsi="Courier New" w:cs="Courier New"/>
          <w:sz w:val="24"/>
        </w:rPr>
        <w:t xml:space="preserve">Cuenta Municipal </w:t>
      </w:r>
      <w:r w:rsidR="00C365A3" w:rsidRPr="00770F55">
        <w:rPr>
          <w:rFonts w:ascii="Courier New" w:hAnsi="Courier New" w:cs="Courier New"/>
          <w:sz w:val="24"/>
        </w:rPr>
        <w:t>Nº00003701</w:t>
      </w:r>
      <w:r w:rsidR="00C365A3" w:rsidRPr="00770F55">
        <w:rPr>
          <w:rFonts w:ascii="Courier New" w:eastAsia="Arial Unicode MS" w:hAnsi="Courier New" w:cs="Courier New"/>
          <w:sz w:val="24"/>
        </w:rPr>
        <w:t xml:space="preserve"> hasta diciembre de 2025 inclusive. </w:t>
      </w:r>
    </w:p>
    <w:p w:rsidR="00EB5E65" w:rsidRPr="00770F55" w:rsidRDefault="00770F55" w:rsidP="00770F55">
      <w:pPr>
        <w:pStyle w:val="Prrafodelista"/>
        <w:spacing w:line="276" w:lineRule="auto"/>
        <w:ind w:hanging="992"/>
        <w:jc w:val="right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 w:rsidRPr="00770F55"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  <w:t>.</w:t>
      </w:r>
      <w:r w:rsidRPr="00770F55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..///</w:t>
      </w:r>
    </w:p>
    <w:p w:rsidR="00146379" w:rsidRDefault="00DB0CA2" w:rsidP="00770F55">
      <w:pPr>
        <w:pStyle w:val="Prrafodelista"/>
        <w:tabs>
          <w:tab w:val="left" w:pos="3480"/>
        </w:tabs>
        <w:spacing w:line="276" w:lineRule="auto"/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770F55" w:rsidRDefault="00770F55" w:rsidP="00770F55">
      <w:pPr>
        <w:pStyle w:val="Prrafodelista"/>
        <w:tabs>
          <w:tab w:val="left" w:pos="3480"/>
        </w:tabs>
        <w:spacing w:line="276" w:lineRule="auto"/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</w:p>
    <w:p w:rsidR="00770F55" w:rsidRDefault="00770F55" w:rsidP="00770F55">
      <w:pPr>
        <w:pStyle w:val="Prrafodelista"/>
        <w:tabs>
          <w:tab w:val="left" w:pos="426"/>
        </w:tabs>
        <w:spacing w:line="276" w:lineRule="auto"/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770F55" w:rsidRDefault="00770F55" w:rsidP="00770F55">
      <w:pPr>
        <w:pStyle w:val="Prrafodelista"/>
        <w:tabs>
          <w:tab w:val="left" w:pos="426"/>
        </w:tabs>
        <w:spacing w:line="276" w:lineRule="auto"/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770F55" w:rsidRPr="00770F55" w:rsidRDefault="00770F55" w:rsidP="00770F55">
      <w:pPr>
        <w:pStyle w:val="Prrafodelista"/>
        <w:tabs>
          <w:tab w:val="left" w:pos="426"/>
        </w:tabs>
        <w:spacing w:line="276" w:lineRule="auto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...///2.-</w:t>
      </w:r>
    </w:p>
    <w:p w:rsidR="00770F55" w:rsidRDefault="00770F55" w:rsidP="00770F55">
      <w:pPr>
        <w:pStyle w:val="Prrafodelista"/>
        <w:tabs>
          <w:tab w:val="left" w:pos="426"/>
        </w:tabs>
        <w:spacing w:line="276" w:lineRule="auto"/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70F55" w:rsidP="00770F55">
      <w:pPr>
        <w:pStyle w:val="Prrafodelista"/>
        <w:tabs>
          <w:tab w:val="left" w:pos="426"/>
        </w:tabs>
        <w:spacing w:line="276" w:lineRule="auto"/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.</w:t>
      </w:r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6E1134" w:rsidRPr="006E113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</w:t>
      </w:r>
      <w:r w:rsidR="006E1134" w:rsidRP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íquese, publíquese en el boletín oficial de la Ciudad de Alta Gracia, incorpórese al libro de Ordenanzas y archívese</w:t>
      </w:r>
      <w:r w:rsid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247569" w:rsidRDefault="00247569" w:rsidP="00770F55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70F55">
      <w:pPr>
        <w:spacing w:after="200" w:line="276" w:lineRule="auto"/>
        <w:ind w:left="142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72F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70F5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363" w:rsidRDefault="00555363" w:rsidP="00EF563D">
      <w:pPr>
        <w:spacing w:after="0" w:line="240" w:lineRule="auto"/>
      </w:pPr>
      <w:r>
        <w:separator/>
      </w:r>
    </w:p>
  </w:endnote>
  <w:endnote w:type="continuationSeparator" w:id="0">
    <w:p w:rsidR="00555363" w:rsidRDefault="0055536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363" w:rsidRDefault="00555363" w:rsidP="00EF563D">
      <w:pPr>
        <w:spacing w:after="0" w:line="240" w:lineRule="auto"/>
      </w:pPr>
      <w:r>
        <w:separator/>
      </w:r>
    </w:p>
  </w:footnote>
  <w:footnote w:type="continuationSeparator" w:id="0">
    <w:p w:rsidR="00555363" w:rsidRDefault="0055536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7569"/>
    <w:rsid w:val="00262E7C"/>
    <w:rsid w:val="002666B9"/>
    <w:rsid w:val="002672A7"/>
    <w:rsid w:val="00267D2D"/>
    <w:rsid w:val="0027725F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97E24"/>
    <w:rsid w:val="003A0C7C"/>
    <w:rsid w:val="003A2DE0"/>
    <w:rsid w:val="003A6400"/>
    <w:rsid w:val="003C1068"/>
    <w:rsid w:val="003D1E87"/>
    <w:rsid w:val="003D44E3"/>
    <w:rsid w:val="003E3ECB"/>
    <w:rsid w:val="003F0E25"/>
    <w:rsid w:val="003F4326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1A40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5A8C"/>
    <w:rsid w:val="00535705"/>
    <w:rsid w:val="00550FA7"/>
    <w:rsid w:val="00551F7F"/>
    <w:rsid w:val="00555363"/>
    <w:rsid w:val="00556BD1"/>
    <w:rsid w:val="005630A8"/>
    <w:rsid w:val="00572C83"/>
    <w:rsid w:val="0057340E"/>
    <w:rsid w:val="00574A49"/>
    <w:rsid w:val="00582F43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11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35D72"/>
    <w:rsid w:val="00741D19"/>
    <w:rsid w:val="00747DA9"/>
    <w:rsid w:val="007607E7"/>
    <w:rsid w:val="00765E4E"/>
    <w:rsid w:val="00770F55"/>
    <w:rsid w:val="00772FB6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5A3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77E81"/>
    <w:rsid w:val="00C80A02"/>
    <w:rsid w:val="00C81D07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2747B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2D80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B5E65"/>
    <w:rsid w:val="00EC04EE"/>
    <w:rsid w:val="00EC6211"/>
    <w:rsid w:val="00EC6FDB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57BD2-9AF0-4B6E-B826-C8EDB82E8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2025-08-28T13:18:00Z</cp:lastPrinted>
  <dcterms:created xsi:type="dcterms:W3CDTF">2025-08-28T13:28:00Z</dcterms:created>
  <dcterms:modified xsi:type="dcterms:W3CDTF">2025-08-29T11:40:00Z</dcterms:modified>
</cp:coreProperties>
</file>