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D17C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452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C68E3" w:rsidRDefault="002D0AE6" w:rsidP="005D17C4">
      <w:pPr>
        <w:pStyle w:val="Prrafodelista"/>
        <w:ind w:left="284" w:hanging="426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5D17C4">
        <w:rPr>
          <w:rFonts w:ascii="Courier New" w:hAnsi="Courier New" w:cs="Courier New"/>
          <w:sz w:val="24"/>
          <w:szCs w:val="24"/>
          <w:lang w:val="es-ES_tradnl"/>
        </w:rPr>
        <w:t>El expediente 1015/2025 presentado por Heredia Teresa del Valle  - Eximición Tasa por Servicio a la Propiedad</w:t>
      </w:r>
      <w:r w:rsidR="005D17C4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5D17C4" w:rsidRDefault="005D17C4" w:rsidP="005D17C4">
      <w:pPr>
        <w:pStyle w:val="Prrafodelista"/>
        <w:ind w:left="284" w:hanging="426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5D17C4" w:rsidRPr="00B67DB9" w:rsidRDefault="005D17C4" w:rsidP="005D17C4">
      <w:pPr>
        <w:pStyle w:val="Prrafodelista"/>
        <w:ind w:left="284" w:hanging="426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4160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4160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41605B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D17C4" w:rsidRDefault="000C7BDC" w:rsidP="005D17C4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D17C4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5D17C4" w:rsidRPr="005D17C4">
        <w:rPr>
          <w:rFonts w:ascii="Courier New" w:hAnsi="Courier New" w:cs="Courier New"/>
          <w:sz w:val="24"/>
          <w:szCs w:val="24"/>
          <w:lang w:val="es-ES_tradnl"/>
        </w:rPr>
        <w:t>eximición</w:t>
      </w:r>
      <w:r w:rsidR="005D17C4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Nº</w:t>
      </w:r>
      <w:r w:rsidR="005D17C4" w:rsidRPr="005D17C4">
        <w:rPr>
          <w:rFonts w:ascii="Courier New" w:eastAsia="Arial Unicode MS" w:hAnsi="Courier New" w:cs="Courier New"/>
          <w:sz w:val="24"/>
          <w:szCs w:val="24"/>
        </w:rPr>
        <w:t>00029852;</w:t>
      </w:r>
      <w:r w:rsidR="005D17C4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5D17C4" w:rsidRPr="004E3897" w:rsidRDefault="005D17C4" w:rsidP="005D17C4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5F50F2" w:rsidRDefault="005D17C4" w:rsidP="005D17C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se trata de un hogar unipersonal que subsiste a través del sistema productivo informal e inestable y que de acuerdo a lo declarado y considerando la última actualización d INDEC no alcanza a satisfacer sus necesidades básicas</w:t>
      </w:r>
    </w:p>
    <w:p w:rsidR="00996A81" w:rsidRDefault="00996A81" w:rsidP="000C7BD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0C7BDC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5F50F2">
        <w:rPr>
          <w:rFonts w:ascii="Courier New" w:hAnsi="Courier New" w:cs="Courier New"/>
          <w:sz w:val="24"/>
          <w:szCs w:val="24"/>
        </w:rPr>
        <w:t xml:space="preserve"> del día 01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245C18" w:rsidRDefault="00245C18" w:rsidP="0041605B">
      <w:pPr>
        <w:spacing w:after="200" w:line="240" w:lineRule="auto"/>
        <w:contextualSpacing/>
        <w:jc w:val="both"/>
      </w:pPr>
    </w:p>
    <w:p w:rsidR="00F229D5" w:rsidRPr="00925DF9" w:rsidRDefault="00F229D5" w:rsidP="0041605B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4160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4160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C7BDC" w:rsidRDefault="000C7BDC" w:rsidP="00996A81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C7BDC" w:rsidRDefault="000C7BDC" w:rsidP="000C7BDC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="005D17C4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 CIEN POR CIENTO (100%) el pago de la deuda en concepto de Tasa por Servicio a la Propiedad Cuenta Municipal N° </w:t>
      </w:r>
      <w:r w:rsidR="005D17C4">
        <w:rPr>
          <w:rFonts w:ascii="Courier New" w:eastAsia="Arial Unicode MS" w:hAnsi="Courier New" w:cs="Courier New"/>
          <w:sz w:val="24"/>
          <w:szCs w:val="24"/>
        </w:rPr>
        <w:t>00029852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2025 inclusive.</w:t>
      </w:r>
    </w:p>
    <w:p w:rsidR="000C7BDC" w:rsidRDefault="000C7BDC" w:rsidP="000C7BDC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1605B" w:rsidRDefault="0041605B" w:rsidP="0041605B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bookmarkStart w:id="0" w:name="_GoBack"/>
      <w:bookmarkEnd w:id="0"/>
    </w:p>
    <w:p w:rsidR="00C10E57" w:rsidRPr="00C10E57" w:rsidRDefault="003D6247" w:rsidP="003D6247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5D17C4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 DELIBERANTE </w:t>
      </w:r>
      <w:r w:rsidR="00F13E37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A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 xml:space="preserve"> 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Ú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N</w:t>
      </w:r>
      <w:r w:rsid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0B7A" w:rsidRDefault="00270B7A" w:rsidP="00EF563D">
      <w:pPr>
        <w:spacing w:after="0" w:line="240" w:lineRule="auto"/>
      </w:pPr>
      <w:r>
        <w:separator/>
      </w:r>
    </w:p>
  </w:endnote>
  <w:endnote w:type="continuationSeparator" w:id="0">
    <w:p w:rsidR="00270B7A" w:rsidRDefault="00270B7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0B7A" w:rsidRDefault="00270B7A" w:rsidP="00EF563D">
      <w:pPr>
        <w:spacing w:after="0" w:line="240" w:lineRule="auto"/>
      </w:pPr>
      <w:r>
        <w:separator/>
      </w:r>
    </w:p>
  </w:footnote>
  <w:footnote w:type="continuationSeparator" w:id="0">
    <w:p w:rsidR="00270B7A" w:rsidRDefault="00270B7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C7BDC"/>
    <w:rsid w:val="000D2C9E"/>
    <w:rsid w:val="000E0779"/>
    <w:rsid w:val="000E20F3"/>
    <w:rsid w:val="000F07CF"/>
    <w:rsid w:val="000F330E"/>
    <w:rsid w:val="0010112D"/>
    <w:rsid w:val="00101ECA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70B7A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73E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6247"/>
    <w:rsid w:val="003E3ECB"/>
    <w:rsid w:val="003F0E25"/>
    <w:rsid w:val="00400BA1"/>
    <w:rsid w:val="004069E6"/>
    <w:rsid w:val="0041023D"/>
    <w:rsid w:val="0041605B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176C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17C4"/>
    <w:rsid w:val="005D2DC7"/>
    <w:rsid w:val="005D7DE6"/>
    <w:rsid w:val="005E3EC0"/>
    <w:rsid w:val="005E3EFA"/>
    <w:rsid w:val="005E49A3"/>
    <w:rsid w:val="005E4AE7"/>
    <w:rsid w:val="005F0FEE"/>
    <w:rsid w:val="005F488E"/>
    <w:rsid w:val="005F50F2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B77"/>
    <w:rsid w:val="00673E2E"/>
    <w:rsid w:val="00674A19"/>
    <w:rsid w:val="006807BA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3273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96A81"/>
    <w:rsid w:val="009A143B"/>
    <w:rsid w:val="009B1F38"/>
    <w:rsid w:val="009B374B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5A30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80C9E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4695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3B06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9702F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3F152-4BC6-48F8-B519-4946DC689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2025-10-02T14:35:00Z</cp:lastPrinted>
  <dcterms:created xsi:type="dcterms:W3CDTF">2025-10-02T14:40:00Z</dcterms:created>
  <dcterms:modified xsi:type="dcterms:W3CDTF">2025-10-02T14:40:00Z</dcterms:modified>
</cp:coreProperties>
</file>